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69" w:rsidRDefault="009D7F69">
      <w:r>
        <w:t>Minutes</w:t>
      </w:r>
      <w:r>
        <w:br/>
        <w:t>Silver Lake City Council</w:t>
      </w:r>
      <w:r>
        <w:br/>
        <w:t>July 5, 2016</w:t>
      </w:r>
      <w:r>
        <w:br/>
        <w:t>Regular Meeting</w:t>
      </w:r>
    </w:p>
    <w:p w:rsidR="009D7F69" w:rsidRDefault="009D7F69">
      <w:r>
        <w:t>Mayor Bruce Bebo called the meeting to order at 6:30pm.</w:t>
      </w:r>
    </w:p>
    <w:p w:rsidR="009D7F69" w:rsidRDefault="009D7F69">
      <w:r>
        <w:t>Members present:  Mayor Bruce Bebo, Councilors Nolan Johnson, Josh Mason, and Ken Merrill</w:t>
      </w:r>
    </w:p>
    <w:p w:rsidR="009D7F69" w:rsidRDefault="009D7F69">
      <w:r>
        <w:t>Absent:  Cou</w:t>
      </w:r>
      <w:bookmarkStart w:id="0" w:name="_GoBack"/>
      <w:bookmarkEnd w:id="0"/>
      <w:r>
        <w:t>ncilor Brenda Fogarty</w:t>
      </w:r>
    </w:p>
    <w:p w:rsidR="009D7F69" w:rsidRDefault="009D7F69">
      <w:r>
        <w:t>Others present:  Kerry Venier, Clerk/Treasurer; Dale Kosek, PW Supervisor; RJ Cripps, Police Chief; Jon Jerabek, MLS Manager; Karin Ramidge, Chronicle</w:t>
      </w:r>
    </w:p>
    <w:p w:rsidR="009D7F69" w:rsidRDefault="009D7F69">
      <w:r>
        <w:rPr>
          <w:i/>
        </w:rPr>
        <w:t>A motion was made by Councilor Mason seconded by Councilor Merrill to approve the agenda.</w:t>
      </w:r>
      <w:r>
        <w:rPr>
          <w:i/>
        </w:rPr>
        <w:br/>
        <w:t>Vote for:  Unanimous</w:t>
      </w:r>
      <w:r>
        <w:rPr>
          <w:i/>
        </w:rPr>
        <w:br/>
        <w:t>Motion carried.</w:t>
      </w:r>
    </w:p>
    <w:p w:rsidR="009D7F69" w:rsidRDefault="009D7F69">
      <w:r>
        <w:t>Consent Agenda:</w:t>
      </w:r>
    </w:p>
    <w:p w:rsidR="009D7F69" w:rsidRDefault="009D7F69" w:rsidP="009D7F69">
      <w:pPr>
        <w:pStyle w:val="ListParagraph"/>
        <w:numPr>
          <w:ilvl w:val="0"/>
          <w:numId w:val="1"/>
        </w:numPr>
      </w:pPr>
      <w:r>
        <w:t>Claims to be paid:</w:t>
      </w:r>
      <w:r>
        <w:tab/>
        <w:t>$19,877.19 (6/30/16)</w:t>
      </w:r>
      <w:r>
        <w:br/>
        <w:t xml:space="preserve"> </w:t>
      </w:r>
      <w:r>
        <w:tab/>
      </w:r>
      <w:r>
        <w:tab/>
      </w:r>
      <w:r>
        <w:tab/>
        <w:t>$24,777.13 (7/05/16)</w:t>
      </w:r>
    </w:p>
    <w:p w:rsidR="009D7F69" w:rsidRDefault="009D7F69" w:rsidP="009D7F69">
      <w:r>
        <w:rPr>
          <w:i/>
        </w:rPr>
        <w:t>A motion was made by Councilor Merrill seconded by Councilor Johnson to approve the Consent Agenda.</w:t>
      </w:r>
      <w:r>
        <w:rPr>
          <w:i/>
        </w:rPr>
        <w:br/>
        <w:t>Vote for:  Unanimous</w:t>
      </w:r>
      <w:r>
        <w:rPr>
          <w:i/>
        </w:rPr>
        <w:br/>
        <w:t>Motion carried.</w:t>
      </w:r>
    </w:p>
    <w:p w:rsidR="009D7F69" w:rsidRDefault="009D7F69" w:rsidP="009D7F69">
      <w:r>
        <w:t>Old Business:</w:t>
      </w:r>
    </w:p>
    <w:p w:rsidR="009D7F69" w:rsidRDefault="009D7F69" w:rsidP="009D7F69">
      <w:pPr>
        <w:pStyle w:val="ListParagraph"/>
        <w:numPr>
          <w:ilvl w:val="0"/>
          <w:numId w:val="2"/>
        </w:numPr>
      </w:pPr>
      <w:r>
        <w:t>Councilors heard that the request for bids package went out for the Cleveland St Sanitary Sewer replacement and are due on Friday, July 15</w:t>
      </w:r>
      <w:r w:rsidRPr="009D7F69">
        <w:rPr>
          <w:vertAlign w:val="superscript"/>
        </w:rPr>
        <w:t>th</w:t>
      </w:r>
      <w:r>
        <w:t xml:space="preserve"> at 10:00 am.</w:t>
      </w:r>
    </w:p>
    <w:p w:rsidR="0078753D" w:rsidRDefault="0078753D" w:rsidP="009D7F69">
      <w:pPr>
        <w:pStyle w:val="ListParagraph"/>
        <w:numPr>
          <w:ilvl w:val="0"/>
          <w:numId w:val="2"/>
        </w:numPr>
      </w:pPr>
      <w:r>
        <w:t xml:space="preserve">Councilors heard that Waste Management was willing to extend the current sanitation service agreement with the City and would agree to the requested </w:t>
      </w:r>
      <w:r w:rsidR="00F94163">
        <w:t>5-year</w:t>
      </w:r>
      <w:r>
        <w:t xml:space="preserve"> contract with 2% price adjustments in 2018 and 2020.  Councilors asked Clerk Venier to present the entire contract at the next meeting.</w:t>
      </w:r>
    </w:p>
    <w:p w:rsidR="0078753D" w:rsidRDefault="0078753D" w:rsidP="009D7F69">
      <w:pPr>
        <w:pStyle w:val="ListParagraph"/>
        <w:numPr>
          <w:ilvl w:val="0"/>
          <w:numId w:val="2"/>
        </w:numPr>
      </w:pPr>
      <w:r>
        <w:t>Councilors discussed progress on the sidewalk repair project and asked why the City didn’t have a contract with Rock Hard Concrete for the project.  Clerk Venier said the City typically does not draw up a formal contract for smaller projects and just operates off the bid submitted.  Councilors expressed a desire to begin using contracts for these type of projects.</w:t>
      </w:r>
    </w:p>
    <w:p w:rsidR="0078753D" w:rsidRDefault="0078753D" w:rsidP="009D7F69">
      <w:pPr>
        <w:pStyle w:val="ListParagraph"/>
        <w:numPr>
          <w:ilvl w:val="0"/>
          <w:numId w:val="2"/>
        </w:numPr>
      </w:pPr>
      <w:r>
        <w:t>Clerk Venier discussed progress on the blighted buildings on Main St and asked for guidance as to how the City would like to proceed.  In particular, Venier asked if the Council would like to have the Clerk begin discussions with adjacent property owners about their building plans.  Councilors directed Venier to move forward with relieving the blighting factors at this time and future planning would need to take place for the other properties.</w:t>
      </w:r>
    </w:p>
    <w:p w:rsidR="0078753D" w:rsidRDefault="0078753D" w:rsidP="0078753D">
      <w:r>
        <w:t>New Business:</w:t>
      </w:r>
    </w:p>
    <w:p w:rsidR="0078753D" w:rsidRDefault="0078753D" w:rsidP="0078753D">
      <w:pPr>
        <w:pStyle w:val="ListParagraph"/>
        <w:numPr>
          <w:ilvl w:val="0"/>
          <w:numId w:val="3"/>
        </w:numPr>
      </w:pPr>
      <w:r>
        <w:t>Councilors reviewed a resolution appointing Election Judges.</w:t>
      </w:r>
      <w:r>
        <w:br/>
      </w:r>
      <w:r>
        <w:rPr>
          <w:i/>
        </w:rPr>
        <w:t xml:space="preserve">A motion was made by Councilor Johnson seconded by Councilor </w:t>
      </w:r>
      <w:r w:rsidR="000F2933">
        <w:rPr>
          <w:i/>
        </w:rPr>
        <w:t>Merrill to approve Resolution 16-13 appointing election judges.</w:t>
      </w:r>
      <w:r w:rsidR="000F2933">
        <w:rPr>
          <w:i/>
        </w:rPr>
        <w:br/>
      </w:r>
      <w:r w:rsidR="000F2933">
        <w:rPr>
          <w:i/>
        </w:rPr>
        <w:lastRenderedPageBreak/>
        <w:t>Vote for:  Unanimous</w:t>
      </w:r>
      <w:r w:rsidR="000F2933">
        <w:rPr>
          <w:i/>
        </w:rPr>
        <w:br/>
        <w:t>Motion carried.</w:t>
      </w:r>
    </w:p>
    <w:p w:rsidR="000F2933" w:rsidRDefault="000F2933" w:rsidP="004C520A">
      <w:pPr>
        <w:pStyle w:val="ListParagraph"/>
        <w:numPr>
          <w:ilvl w:val="0"/>
          <w:numId w:val="3"/>
        </w:numPr>
      </w:pPr>
      <w:r>
        <w:t xml:space="preserve">Councilors conducted the annual review for Dale Kosek, PW Supervisor.  Kosek requested that the meeting be kept open.  Councilors reported that Kosek met and exceeded expectations of the position and requested that he work on getting the </w:t>
      </w:r>
      <w:r w:rsidR="0018388E">
        <w:t>policies</w:t>
      </w:r>
      <w:r>
        <w:t xml:space="preserve"> and procedures of the various PW activities in written for so others are able to review and reference them for future use.</w:t>
      </w:r>
      <w:r>
        <w:br/>
      </w:r>
      <w:r>
        <w:rPr>
          <w:i/>
        </w:rPr>
        <w:t xml:space="preserve">A motion </w:t>
      </w:r>
      <w:r w:rsidR="0018388E">
        <w:rPr>
          <w:i/>
        </w:rPr>
        <w:t>was made by Councilor Johnson seconded by Councilor Merrill to approve the annual review for Dale Kosek, PW Supervisor.</w:t>
      </w:r>
      <w:r w:rsidR="0018388E">
        <w:rPr>
          <w:i/>
        </w:rPr>
        <w:br/>
        <w:t>Vote for:  Unanimous</w:t>
      </w:r>
      <w:r w:rsidR="0018388E">
        <w:rPr>
          <w:i/>
        </w:rPr>
        <w:br/>
        <w:t>Motion carried.</w:t>
      </w:r>
    </w:p>
    <w:p w:rsidR="0018388E" w:rsidRDefault="0018388E" w:rsidP="004C520A">
      <w:pPr>
        <w:pStyle w:val="ListParagraph"/>
        <w:numPr>
          <w:ilvl w:val="0"/>
          <w:numId w:val="3"/>
        </w:numPr>
      </w:pPr>
      <w:r>
        <w:t>Councilors closed the meeting to conduct the Annual Review for Jon Jerabek, MLS Manager at 7:30pm.</w:t>
      </w:r>
      <w:r>
        <w:br/>
        <w:t>At 8:10pm the meeting was reopened and Clerk Venier reported that the Council had approved the annual review for Jon Jerabek with a 2-year step increase.</w:t>
      </w:r>
    </w:p>
    <w:p w:rsidR="0018388E" w:rsidRDefault="0018388E" w:rsidP="004C520A">
      <w:pPr>
        <w:pStyle w:val="ListParagraph"/>
        <w:numPr>
          <w:ilvl w:val="0"/>
          <w:numId w:val="3"/>
        </w:numPr>
      </w:pPr>
      <w:r>
        <w:t>Councilors reviewed the year to date progress in the budget.  Clerk Venier noted that progress was where it was to be expected and that the second half of the year will have some of the planned spending for the larger projects such as the sanitary sewer replacement and repairs as well as the sidewalk project.</w:t>
      </w:r>
    </w:p>
    <w:p w:rsidR="004C7189" w:rsidRDefault="004C7189" w:rsidP="004C520A">
      <w:pPr>
        <w:pStyle w:val="ListParagraph"/>
        <w:numPr>
          <w:ilvl w:val="0"/>
          <w:numId w:val="3"/>
        </w:numPr>
      </w:pPr>
      <w:r>
        <w:t>Clerk Venier presented a request from the property owner at 816 Main St W. to install a retaining wall adjacent to his property in the right of way.  Councilors asked to Clerk Venier to research the matter and see if the City’s cost of maintain the retaining wall could be assessed back to the property.  The owner will appear at the next Council meeting to further discuss the matter.</w:t>
      </w:r>
    </w:p>
    <w:p w:rsidR="004C7189" w:rsidRDefault="004C7189" w:rsidP="004C520A">
      <w:pPr>
        <w:pStyle w:val="ListParagraph"/>
        <w:numPr>
          <w:ilvl w:val="0"/>
          <w:numId w:val="3"/>
        </w:numPr>
      </w:pPr>
      <w:r>
        <w:t xml:space="preserve">Police Chief Cripps presented cost information for the purchase of a 2017 Ford Explorer squad to replace the current squad.  Chief Cripps asked Councilors to approve the purchase so delivery can be made at the beginning of 2017.  </w:t>
      </w:r>
      <w:r>
        <w:br/>
      </w:r>
      <w:r>
        <w:rPr>
          <w:i/>
        </w:rPr>
        <w:t xml:space="preserve"> A motion was made by Councilor Merrill seconded by Councilor Johnson to approve the purchase of a 2017 Ford Explorer as presented in an amount not to exceed $42,470.95 with delivery on Jan. 1, 2017.</w:t>
      </w:r>
      <w:r>
        <w:rPr>
          <w:i/>
        </w:rPr>
        <w:br/>
        <w:t>Vote for:  Unanimous</w:t>
      </w:r>
      <w:r>
        <w:rPr>
          <w:i/>
        </w:rPr>
        <w:br/>
        <w:t>Motion carried.</w:t>
      </w:r>
    </w:p>
    <w:p w:rsidR="004C7189" w:rsidRPr="00E52E65" w:rsidRDefault="004C7189" w:rsidP="004C520A">
      <w:pPr>
        <w:pStyle w:val="ListParagraph"/>
        <w:numPr>
          <w:ilvl w:val="0"/>
          <w:numId w:val="3"/>
        </w:numPr>
      </w:pPr>
      <w:r>
        <w:t>Councilors reviewed a request for review from the McLeod County Planning and Zoning office.  An application to rezone a property from Agricultural to Highway Business was received for a property within 2 miles of the City Limits.  The property was located on County Road 2 approximately one quarter mile north of Highway 7.  Clerk Venier explained that in accordance with the City’s Comprehensive Plan the area is to be zoned Highway Business along Highway 7 if ever annexed into City Limits and recommended approval of the zoning request.</w:t>
      </w:r>
      <w:r>
        <w:br/>
      </w:r>
      <w:r>
        <w:rPr>
          <w:i/>
        </w:rPr>
        <w:t xml:space="preserve">A motion was made by Councilor Mason seconded by Councilor Merrill to recommend approval of the rezoning application to McLeod Planning Commission for the application to rezone property in Hale Township along County Rd 2 made by Frank Kaczmarek and Gerald </w:t>
      </w:r>
      <w:proofErr w:type="spellStart"/>
      <w:r>
        <w:rPr>
          <w:i/>
        </w:rPr>
        <w:t>Kasella</w:t>
      </w:r>
      <w:proofErr w:type="spellEnd"/>
      <w:r>
        <w:rPr>
          <w:i/>
        </w:rPr>
        <w:t>.</w:t>
      </w:r>
      <w:r>
        <w:rPr>
          <w:i/>
        </w:rPr>
        <w:br/>
        <w:t>Vote for:  Unanimous</w:t>
      </w:r>
      <w:r>
        <w:rPr>
          <w:i/>
        </w:rPr>
        <w:br/>
        <w:t>Motion carried.</w:t>
      </w:r>
    </w:p>
    <w:p w:rsidR="00E52E65" w:rsidRDefault="00E52E65" w:rsidP="004C520A">
      <w:pPr>
        <w:pStyle w:val="ListParagraph"/>
        <w:numPr>
          <w:ilvl w:val="0"/>
          <w:numId w:val="3"/>
        </w:numPr>
      </w:pPr>
      <w:r>
        <w:t xml:space="preserve">Councilors discussed a cooperative maintenance agreement with the MN DNR for upkeep of a Trail Head Parking area along Highway 7 within Silver Lake.  The agreement would allow the City </w:t>
      </w:r>
      <w:r>
        <w:lastRenderedPageBreak/>
        <w:t>to help in the maintenance of the parking area but would not require a financial commitment from the City.  City maintenance of the area would be strictly up to the City as it had time and funds available for support.  The MN DNR would be ultimately responsible for the Trail Head parking area.</w:t>
      </w:r>
      <w:r>
        <w:br/>
      </w:r>
      <w:r>
        <w:rPr>
          <w:i/>
        </w:rPr>
        <w:t>A motion was made by Councilor Johnson seconded by Councilor Mason to approve a Cooperative Agreement with MN DNR for the Luce Line Trail Head parking area located in Silver Lake City Limits.</w:t>
      </w:r>
      <w:r>
        <w:rPr>
          <w:i/>
        </w:rPr>
        <w:br/>
        <w:t>Vote for:  Unanimous</w:t>
      </w:r>
      <w:r>
        <w:rPr>
          <w:i/>
        </w:rPr>
        <w:br/>
        <w:t>Motion carried.</w:t>
      </w:r>
    </w:p>
    <w:p w:rsidR="00E52E65" w:rsidRDefault="00E52E65" w:rsidP="00E52E65">
      <w:pPr>
        <w:pStyle w:val="ListParagraph"/>
        <w:numPr>
          <w:ilvl w:val="0"/>
          <w:numId w:val="3"/>
        </w:numPr>
      </w:pPr>
      <w:r>
        <w:t>Councilors discussed the fireworks display for the Pola Czesky Day weekend.   Clerk Venier informed Councilors that the City and First Community Bank had committed a total of $2,500 for the display but the company would only put on the fireworks for $5,000.  Councilors discussed raising the funds through donations.</w:t>
      </w:r>
      <w:r>
        <w:br/>
      </w:r>
      <w:r>
        <w:rPr>
          <w:i/>
        </w:rPr>
        <w:t>A motion was made by Councilor Merrill seconded by Councilor Mason to approve $1,000 additional City money for the Fireworks display with the money coming from funds that the Silver Lake Business Association had donated to the City.</w:t>
      </w:r>
      <w:r>
        <w:rPr>
          <w:i/>
        </w:rPr>
        <w:br/>
        <w:t>Vote for:  Unanimous</w:t>
      </w:r>
      <w:r>
        <w:rPr>
          <w:i/>
        </w:rPr>
        <w:br/>
        <w:t>Motion carried.</w:t>
      </w:r>
      <w:r>
        <w:rPr>
          <w:i/>
        </w:rPr>
        <w:br/>
        <w:t xml:space="preserve">A motion was made by Councilor Mason seconded by Councilor Johnson to approve spending $5,000 for a fireworks display pending the receipt </w:t>
      </w:r>
      <w:r w:rsidR="00F94163">
        <w:rPr>
          <w:i/>
        </w:rPr>
        <w:t>of donations of $1,500 from other organizations.</w:t>
      </w:r>
      <w:r w:rsidR="00F94163">
        <w:rPr>
          <w:i/>
        </w:rPr>
        <w:br/>
        <w:t>Vote for:  Unanimous</w:t>
      </w:r>
      <w:r w:rsidR="00F94163">
        <w:rPr>
          <w:i/>
        </w:rPr>
        <w:br/>
        <w:t>Motion carried.</w:t>
      </w:r>
    </w:p>
    <w:p w:rsidR="00F94163" w:rsidRDefault="00F94163" w:rsidP="00F94163">
      <w:r>
        <w:rPr>
          <w:i/>
        </w:rPr>
        <w:t>A motion was made by Councilor Johnson seconded by Councilor Mason to adjourn this regular meeting of the Silver Lake City Council.</w:t>
      </w:r>
      <w:r>
        <w:rPr>
          <w:i/>
        </w:rPr>
        <w:br/>
        <w:t>Vote for:  Unanimous</w:t>
      </w:r>
      <w:r>
        <w:rPr>
          <w:i/>
        </w:rPr>
        <w:br/>
        <w:t>Motion carried; meeting adjourned at 9:27 pm.</w:t>
      </w:r>
    </w:p>
    <w:p w:rsidR="00F94163" w:rsidRDefault="00F94163" w:rsidP="00F94163"/>
    <w:p w:rsidR="00F94163" w:rsidRDefault="00F94163" w:rsidP="00F94163"/>
    <w:p w:rsidR="00F94163" w:rsidRPr="00F94163" w:rsidRDefault="00F94163" w:rsidP="00F94163">
      <w:r>
        <w:t>___________________________________</w:t>
      </w:r>
      <w:r>
        <w:tab/>
      </w:r>
      <w:r>
        <w:tab/>
      </w:r>
      <w:r>
        <w:tab/>
      </w:r>
      <w:r>
        <w:tab/>
        <w:t>Seal of the City:</w:t>
      </w:r>
      <w:r>
        <w:br/>
        <w:t>Kerry Venier, Clerk/Treasurer</w:t>
      </w:r>
    </w:p>
    <w:sectPr w:rsidR="00F94163" w:rsidRPr="00F941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63" w:rsidRDefault="00F94163" w:rsidP="00F94163">
      <w:pPr>
        <w:spacing w:after="0" w:line="240" w:lineRule="auto"/>
      </w:pPr>
      <w:r>
        <w:separator/>
      </w:r>
    </w:p>
  </w:endnote>
  <w:endnote w:type="continuationSeparator" w:id="0">
    <w:p w:rsidR="00F94163" w:rsidRDefault="00F94163" w:rsidP="00F9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63" w:rsidRDefault="00F94163" w:rsidP="00F94163">
      <w:pPr>
        <w:spacing w:after="0" w:line="240" w:lineRule="auto"/>
      </w:pPr>
      <w:r>
        <w:separator/>
      </w:r>
    </w:p>
  </w:footnote>
  <w:footnote w:type="continuationSeparator" w:id="0">
    <w:p w:rsidR="00F94163" w:rsidRDefault="00F94163" w:rsidP="00F9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63" w:rsidRDefault="00F94163" w:rsidP="00F94163">
    <w:pPr>
      <w:pStyle w:val="Header"/>
      <w:jc w:val="right"/>
    </w:pPr>
    <w:r>
      <w:t>07-05-16 Minutes</w:t>
    </w:r>
  </w:p>
  <w:p w:rsidR="00F94163" w:rsidRDefault="00F9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E091D"/>
    <w:multiLevelType w:val="hybridMultilevel"/>
    <w:tmpl w:val="4A3A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C22F4"/>
    <w:multiLevelType w:val="hybridMultilevel"/>
    <w:tmpl w:val="96C6D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1E4A6D"/>
    <w:multiLevelType w:val="hybridMultilevel"/>
    <w:tmpl w:val="9516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69"/>
    <w:rsid w:val="000F2933"/>
    <w:rsid w:val="0018388E"/>
    <w:rsid w:val="004C7189"/>
    <w:rsid w:val="0078753D"/>
    <w:rsid w:val="009D7F69"/>
    <w:rsid w:val="00AF721E"/>
    <w:rsid w:val="00E52E65"/>
    <w:rsid w:val="00F9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37E4"/>
  <w15:chartTrackingRefBased/>
  <w15:docId w15:val="{56A49105-AD03-4C75-A325-0361D305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F69"/>
    <w:pPr>
      <w:ind w:left="720"/>
      <w:contextualSpacing/>
    </w:pPr>
  </w:style>
  <w:style w:type="paragraph" w:styleId="Header">
    <w:name w:val="header"/>
    <w:basedOn w:val="Normal"/>
    <w:link w:val="HeaderChar"/>
    <w:uiPriority w:val="99"/>
    <w:unhideWhenUsed/>
    <w:rsid w:val="00F9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63"/>
  </w:style>
  <w:style w:type="paragraph" w:styleId="Footer">
    <w:name w:val="footer"/>
    <w:basedOn w:val="Normal"/>
    <w:link w:val="FooterChar"/>
    <w:uiPriority w:val="99"/>
    <w:unhideWhenUsed/>
    <w:rsid w:val="00F9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1</cp:revision>
  <dcterms:created xsi:type="dcterms:W3CDTF">2016-07-18T15:42:00Z</dcterms:created>
  <dcterms:modified xsi:type="dcterms:W3CDTF">2016-07-18T18:24:00Z</dcterms:modified>
</cp:coreProperties>
</file>