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16" w:rsidRDefault="00A80816">
      <w:r>
        <w:t>Minutes</w:t>
      </w:r>
      <w:r>
        <w:br/>
        <w:t>Silver Lake City Council</w:t>
      </w:r>
      <w:r>
        <w:br/>
        <w:t>Regular Meeting</w:t>
      </w:r>
      <w:r>
        <w:br/>
        <w:t>June 18</w:t>
      </w:r>
      <w:r w:rsidRPr="00A80816">
        <w:rPr>
          <w:vertAlign w:val="superscript"/>
        </w:rPr>
        <w:t>th</w:t>
      </w:r>
      <w:r>
        <w:t>, 2012</w:t>
      </w:r>
    </w:p>
    <w:p w:rsidR="00A80816" w:rsidRDefault="00A80816">
      <w:r>
        <w:t>Mayor Bruce Bebo called the meeting to order at 6:30 pm.</w:t>
      </w:r>
    </w:p>
    <w:p w:rsidR="00A80816" w:rsidRDefault="00A80816">
      <w:r>
        <w:t>Members present:  Mayor Bruce Bebo; Councilors Pat Fogarty, Nolan Johnson, Carol Roquette and Eric Nelson</w:t>
      </w:r>
    </w:p>
    <w:p w:rsidR="00A80816" w:rsidRDefault="00A80816">
      <w:r>
        <w:t>Others present:  Kerry Venier, Clerk; Dale Kosek, PW Supervisor; Forrest Henriksen, Acting Police Chief; Mark Schnobrich; John Rodeberg; Alyssa Schauer, Silver Lake Leader</w:t>
      </w:r>
    </w:p>
    <w:p w:rsidR="00A80816" w:rsidRDefault="00074292">
      <w:r>
        <w:rPr>
          <w:i/>
        </w:rPr>
        <w:t>A motion was made by Councilor Roquette seconded by Councilor Johnson to approve the agenda as amended.</w:t>
      </w:r>
      <w:r>
        <w:rPr>
          <w:i/>
        </w:rPr>
        <w:br/>
        <w:t>Vot</w:t>
      </w:r>
      <w:r>
        <w:rPr>
          <w:i/>
        </w:rPr>
        <w:t>e for:  Unanimous</w:t>
      </w:r>
      <w:r>
        <w:rPr>
          <w:i/>
        </w:rPr>
        <w:br/>
        <w:t>Motion carried.</w:t>
      </w:r>
    </w:p>
    <w:p w:rsidR="008931B3" w:rsidRDefault="00074292">
      <w:r>
        <w:t>Consent Agenda:</w:t>
      </w:r>
    </w:p>
    <w:p w:rsidR="008931B3" w:rsidRDefault="00074292" w:rsidP="008931B3">
      <w:pPr>
        <w:pStyle w:val="ListParagraph"/>
        <w:numPr>
          <w:ilvl w:val="0"/>
          <w:numId w:val="1"/>
        </w:numPr>
      </w:pPr>
      <w:r>
        <w:t>Approve minutes of the June 21, 2012 regular meeting</w:t>
      </w:r>
    </w:p>
    <w:p w:rsidR="008931B3" w:rsidRDefault="00074292" w:rsidP="008931B3">
      <w:pPr>
        <w:pStyle w:val="ListParagraph"/>
        <w:numPr>
          <w:ilvl w:val="0"/>
          <w:numId w:val="1"/>
        </w:numPr>
      </w:pPr>
      <w:r>
        <w:t>Approve payroll #10 &amp; 11 and May Amb.</w:t>
      </w:r>
    </w:p>
    <w:p w:rsidR="00362B88" w:rsidRDefault="00074292" w:rsidP="008931B3">
      <w:pPr>
        <w:pStyle w:val="ListParagraph"/>
        <w:numPr>
          <w:ilvl w:val="0"/>
          <w:numId w:val="1"/>
        </w:numPr>
      </w:pPr>
      <w:r>
        <w:t>Claims to be paid:</w:t>
      </w:r>
      <w:r>
        <w:tab/>
        <w:t>$36,834.04 (6/14/1</w:t>
      </w:r>
      <w:r>
        <w:t>2)</w:t>
      </w:r>
      <w:r>
        <w:br/>
        <w:t xml:space="preserve"> </w:t>
      </w:r>
      <w:r>
        <w:tab/>
      </w:r>
      <w:r>
        <w:tab/>
      </w:r>
      <w:r>
        <w:tab/>
        <w:t>$31,269.33 (5/31/12)</w:t>
      </w:r>
      <w:r>
        <w:br/>
        <w:t xml:space="preserve"> </w:t>
      </w:r>
      <w:r>
        <w:tab/>
      </w:r>
    </w:p>
    <w:p w:rsidR="005012DC" w:rsidRDefault="00074292" w:rsidP="005012DC">
      <w:r>
        <w:rPr>
          <w:i/>
        </w:rPr>
        <w:t>A motion was made by Councilor Fogarty seconded</w:t>
      </w:r>
      <w:r>
        <w:rPr>
          <w:i/>
        </w:rPr>
        <w:t xml:space="preserve"> by Councilor Roquette to approve the Consent Agenda.</w:t>
      </w:r>
      <w:r>
        <w:rPr>
          <w:i/>
        </w:rPr>
        <w:br/>
        <w:t>Vote for:  Unanimous</w:t>
      </w:r>
      <w:r>
        <w:rPr>
          <w:i/>
        </w:rPr>
        <w:br/>
        <w:t>Motion carried.</w:t>
      </w:r>
    </w:p>
    <w:p w:rsidR="005012DC" w:rsidRDefault="00074292" w:rsidP="005012DC">
      <w:r>
        <w:t>Old Business:</w:t>
      </w:r>
    </w:p>
    <w:p w:rsidR="00C56803" w:rsidRDefault="00074292" w:rsidP="00C56803">
      <w:pPr>
        <w:pStyle w:val="ListParagraph"/>
        <w:numPr>
          <w:ilvl w:val="0"/>
          <w:numId w:val="2"/>
        </w:numPr>
      </w:pPr>
      <w:r>
        <w:t xml:space="preserve">Clerk </w:t>
      </w:r>
      <w:r>
        <w:t>Venier introduced Mr. Mark Schnobrich of Arbor Life Consulting, who will be helping the City help administer the DNR Forestry Grant.  Mr. Schnobr</w:t>
      </w:r>
      <w:r>
        <w:t xml:space="preserve">ich discussed the purpose of the grant and an overview of how the grant will be implemented in the City.  The City will award the bid for planting of the trees and areas have been selected for the planting and the trees will be ordered soon.  </w:t>
      </w:r>
      <w:r>
        <w:br/>
        <w:t>Councilors t</w:t>
      </w:r>
      <w:r>
        <w:t>hen reviewed the following bids for planting:</w:t>
      </w:r>
    </w:p>
    <w:p w:rsidR="00481393" w:rsidRDefault="00074292" w:rsidP="00481393">
      <w:pPr>
        <w:pStyle w:val="ListParagraph"/>
        <w:numPr>
          <w:ilvl w:val="1"/>
          <w:numId w:val="2"/>
        </w:numPr>
      </w:pPr>
      <w:r>
        <w:t>Kahnke Brothers inc</w:t>
      </w:r>
      <w:r>
        <w:tab/>
      </w:r>
      <w:r>
        <w:tab/>
        <w:t>$75.82 per tree</w:t>
      </w:r>
    </w:p>
    <w:p w:rsidR="00481393" w:rsidRDefault="00074292" w:rsidP="00481393">
      <w:pPr>
        <w:pStyle w:val="ListParagraph"/>
        <w:numPr>
          <w:ilvl w:val="1"/>
          <w:numId w:val="2"/>
        </w:numPr>
      </w:pPr>
      <w:r>
        <w:t>MB Tree LLC</w:t>
      </w:r>
      <w:r>
        <w:tab/>
      </w:r>
      <w:r>
        <w:tab/>
      </w:r>
      <w:r>
        <w:tab/>
        <w:t>$77.00 per tree</w:t>
      </w:r>
    </w:p>
    <w:p w:rsidR="00481393" w:rsidRDefault="00074292" w:rsidP="00481393">
      <w:pPr>
        <w:pStyle w:val="ListParagraph"/>
        <w:numPr>
          <w:ilvl w:val="1"/>
          <w:numId w:val="2"/>
        </w:numPr>
      </w:pPr>
      <w:r>
        <w:t>Turcks Trees</w:t>
      </w:r>
      <w:r>
        <w:tab/>
      </w:r>
      <w:r>
        <w:tab/>
      </w:r>
      <w:r>
        <w:tab/>
        <w:t>$84.00 per tree</w:t>
      </w:r>
    </w:p>
    <w:p w:rsidR="00465881" w:rsidRDefault="00074292" w:rsidP="00465881">
      <w:pPr>
        <w:pStyle w:val="ListParagraph"/>
        <w:numPr>
          <w:ilvl w:val="1"/>
          <w:numId w:val="2"/>
        </w:numPr>
      </w:pPr>
      <w:r>
        <w:t>Prieve Landscaping</w:t>
      </w:r>
      <w:r>
        <w:tab/>
      </w:r>
      <w:r>
        <w:tab/>
        <w:t>$90.00 per tree</w:t>
      </w:r>
      <w:r>
        <w:br/>
      </w:r>
      <w:r>
        <w:rPr>
          <w:i/>
        </w:rPr>
        <w:t>A motion was made by Councilor</w:t>
      </w:r>
      <w:r>
        <w:rPr>
          <w:i/>
        </w:rPr>
        <w:t xml:space="preserve"> Fogarty </w:t>
      </w:r>
      <w:r>
        <w:rPr>
          <w:i/>
        </w:rPr>
        <w:t xml:space="preserve">seconded by Councilor </w:t>
      </w:r>
      <w:r>
        <w:rPr>
          <w:i/>
        </w:rPr>
        <w:t>Roquette</w:t>
      </w:r>
      <w:r>
        <w:rPr>
          <w:i/>
        </w:rPr>
        <w:t xml:space="preserve"> </w:t>
      </w:r>
      <w:r>
        <w:rPr>
          <w:i/>
        </w:rPr>
        <w:t>to app</w:t>
      </w:r>
      <w:r>
        <w:rPr>
          <w:i/>
        </w:rPr>
        <w:t>rove the low bid for planting trees submitted by Kahnke Brothers inc. for $75.00/Tree.</w:t>
      </w:r>
      <w:r>
        <w:rPr>
          <w:i/>
        </w:rPr>
        <w:br/>
        <w:t>Vote for:  Unanimous</w:t>
      </w:r>
      <w:r>
        <w:rPr>
          <w:i/>
        </w:rPr>
        <w:br/>
        <w:t>Motion carried.</w:t>
      </w:r>
      <w:r>
        <w:rPr>
          <w:i/>
        </w:rPr>
        <w:br/>
        <w:t>A motion was made by Councilor Roquette second Councilor Johnson to approve the second lowest bid submitted by MB Tree of $77.00/tre</w:t>
      </w:r>
      <w:r>
        <w:rPr>
          <w:i/>
        </w:rPr>
        <w:t>e in the event that Kahnke isn’t able to honor the calculated bid.</w:t>
      </w:r>
      <w:r>
        <w:rPr>
          <w:i/>
        </w:rPr>
        <w:br/>
        <w:t>Vote for:  Unanimous</w:t>
      </w:r>
      <w:r>
        <w:rPr>
          <w:i/>
        </w:rPr>
        <w:br/>
        <w:t>Motion carried.</w:t>
      </w:r>
    </w:p>
    <w:p w:rsidR="00A4074A" w:rsidRDefault="00074292" w:rsidP="00A4074A">
      <w:r>
        <w:t>New Business:</w:t>
      </w:r>
    </w:p>
    <w:p w:rsidR="00A4074A" w:rsidRDefault="00074292" w:rsidP="00A4074A">
      <w:pPr>
        <w:pStyle w:val="ListParagraph"/>
        <w:numPr>
          <w:ilvl w:val="0"/>
          <w:numId w:val="3"/>
        </w:numPr>
      </w:pPr>
      <w:r>
        <w:lastRenderedPageBreak/>
        <w:t>Councilors heard about a potentially unsafe structure located at 400 Lake Ave N.  Councilors directed the Police Department and Clerk’s Of</w:t>
      </w:r>
      <w:r>
        <w:t>fice to follow up with the property owner and City Attorney to take necessary steps to secure the site and address any safety issues.</w:t>
      </w:r>
    </w:p>
    <w:p w:rsidR="00CF0905" w:rsidRDefault="00074292" w:rsidP="00A4074A">
      <w:pPr>
        <w:pStyle w:val="ListParagraph"/>
        <w:numPr>
          <w:ilvl w:val="0"/>
          <w:numId w:val="3"/>
        </w:numPr>
      </w:pPr>
      <w:r>
        <w:t>Mr. John Rodeberg addressed the Council and updated them on the Grove Ave Improvement project.  Mr. Rodeberg gave a propos</w:t>
      </w:r>
      <w:r>
        <w:t xml:space="preserve">ed timeline </w:t>
      </w:r>
      <w:r>
        <w:t>of events for the project and a bud</w:t>
      </w:r>
      <w:r>
        <w:t xml:space="preserve">get amount for engineering fees.  Councilors discussed the addition of water storage to the project and asked Clerk Venier to work with the City's Financial advisors to come up with some scenarios to see what </w:t>
      </w:r>
      <w:r>
        <w:t>is financially feasible for the City.</w:t>
      </w:r>
    </w:p>
    <w:p w:rsidR="00CF0905" w:rsidRPr="00CF0905" w:rsidRDefault="00074292" w:rsidP="00A4074A">
      <w:pPr>
        <w:pStyle w:val="ListParagraph"/>
        <w:numPr>
          <w:ilvl w:val="0"/>
          <w:numId w:val="3"/>
        </w:numPr>
      </w:pPr>
      <w:r>
        <w:t>Reviewed an application for a one-day gambling permit for the SLFD Relief Association for Sunday August 5, 2012.</w:t>
      </w:r>
      <w:r>
        <w:br/>
      </w:r>
      <w:r>
        <w:rPr>
          <w:i/>
        </w:rPr>
        <w:t>A motion was made by Councilor Fogarty seconded by Councilor Johnson to approve a one day gambling permit</w:t>
      </w:r>
      <w:r>
        <w:rPr>
          <w:i/>
        </w:rPr>
        <w:t xml:space="preserve"> for 8/5/12 for the SLFD Relief Association.</w:t>
      </w:r>
      <w:r>
        <w:rPr>
          <w:i/>
        </w:rPr>
        <w:br/>
        <w:t>Vote for:  Unanimous</w:t>
      </w:r>
      <w:r>
        <w:rPr>
          <w:i/>
        </w:rPr>
        <w:br/>
        <w:t>Motion carried.</w:t>
      </w:r>
    </w:p>
    <w:p w:rsidR="00CF0905" w:rsidRPr="00CF0905" w:rsidRDefault="00074292" w:rsidP="00CF0905">
      <w:pPr>
        <w:pStyle w:val="ListParagraph"/>
        <w:numPr>
          <w:ilvl w:val="0"/>
          <w:numId w:val="3"/>
        </w:numPr>
      </w:pPr>
      <w:r>
        <w:t xml:space="preserve">Reviewed an application for a </w:t>
      </w:r>
      <w:r>
        <w:t>one-day gambling permit for the Silver Lake Pool and Parks Org</w:t>
      </w:r>
      <w:r>
        <w:t xml:space="preserve"> for Sunday August 5, 2012.</w:t>
      </w:r>
      <w:r>
        <w:br/>
      </w:r>
      <w:r>
        <w:rPr>
          <w:i/>
        </w:rPr>
        <w:t>A motion was made by Councilor Fogarty seconded by Cou</w:t>
      </w:r>
      <w:r>
        <w:rPr>
          <w:i/>
        </w:rPr>
        <w:t>ncilor Johnson to approve a one day gambling permit for 8/5/12</w:t>
      </w:r>
      <w:r>
        <w:rPr>
          <w:i/>
        </w:rPr>
        <w:t xml:space="preserve"> for the Silver Lake Pool &amp; Parks Org</w:t>
      </w:r>
      <w:r>
        <w:rPr>
          <w:i/>
        </w:rPr>
        <w:t>.</w:t>
      </w:r>
      <w:r>
        <w:rPr>
          <w:i/>
        </w:rPr>
        <w:br/>
        <w:t>Vote for:  Unanimous</w:t>
      </w:r>
      <w:r>
        <w:rPr>
          <w:i/>
        </w:rPr>
        <w:br/>
        <w:t>Motion carried.</w:t>
      </w:r>
    </w:p>
    <w:p w:rsidR="00467C96" w:rsidRDefault="00074292" w:rsidP="00467C96">
      <w:pPr>
        <w:pStyle w:val="ListParagraph"/>
        <w:numPr>
          <w:ilvl w:val="0"/>
          <w:numId w:val="3"/>
        </w:numPr>
      </w:pPr>
      <w:r>
        <w:t>Reviewed an application for the Silver Lake Legion for a one day On-Sale Liquor license on Aug. 5, 2012.</w:t>
      </w:r>
      <w:r>
        <w:br/>
      </w:r>
      <w:r>
        <w:rPr>
          <w:i/>
        </w:rPr>
        <w:t>A motion was made by Councilor Fogarty seconded by Councilor Roquette to approve a one day on-sale liquor license for the Silver Lake Legion on Aug. 5, 2012.</w:t>
      </w:r>
      <w:r>
        <w:rPr>
          <w:i/>
        </w:rPr>
        <w:br/>
        <w:t>Vote for:  Unanimous</w:t>
      </w:r>
      <w:r>
        <w:rPr>
          <w:i/>
        </w:rPr>
        <w:br/>
        <w:t>Motion carried.</w:t>
      </w:r>
    </w:p>
    <w:p w:rsidR="00467C96" w:rsidRDefault="00074292" w:rsidP="00467C96">
      <w:pPr>
        <w:ind w:left="360"/>
      </w:pPr>
    </w:p>
    <w:p w:rsidR="00467C96" w:rsidRDefault="00074292" w:rsidP="00467C96">
      <w:r>
        <w:t>Department Business:</w:t>
      </w:r>
    </w:p>
    <w:p w:rsidR="00E100F6" w:rsidRDefault="00074292" w:rsidP="00467C96">
      <w:pPr>
        <w:pStyle w:val="ListParagraph"/>
        <w:numPr>
          <w:ilvl w:val="0"/>
          <w:numId w:val="7"/>
        </w:numPr>
      </w:pPr>
      <w:r>
        <w:t xml:space="preserve">Municipal </w:t>
      </w:r>
      <w:r>
        <w:t>Liquor Store:  Councilor Foga</w:t>
      </w:r>
      <w:r>
        <w:t>rty</w:t>
      </w:r>
      <w:r>
        <w:t xml:space="preserve"> reported the following:</w:t>
      </w:r>
      <w:r>
        <w:br/>
      </w:r>
      <w:r>
        <w:tab/>
      </w:r>
      <w:r>
        <w:tab/>
      </w:r>
      <w:r>
        <w:tab/>
        <w:t>May 2011</w:t>
      </w:r>
      <w:r>
        <w:tab/>
        <w:t>May 2012</w:t>
      </w:r>
      <w:r>
        <w:tab/>
        <w:t>YTD 2011</w:t>
      </w:r>
      <w:r>
        <w:tab/>
        <w:t>YTD 2012</w:t>
      </w:r>
      <w:r>
        <w:br/>
        <w:t>Sales</w:t>
      </w:r>
      <w:r>
        <w:tab/>
      </w:r>
      <w:r>
        <w:tab/>
      </w:r>
      <w:r>
        <w:t>$42,916</w:t>
      </w:r>
      <w:r>
        <w:tab/>
      </w:r>
      <w:r>
        <w:tab/>
        <w:t>$42,831</w:t>
      </w:r>
      <w:r>
        <w:tab/>
      </w:r>
      <w:r>
        <w:tab/>
        <w:t>$211,721</w:t>
      </w:r>
      <w:r>
        <w:tab/>
        <w:t>$206,619</w:t>
      </w:r>
      <w:r>
        <w:br/>
        <w:t>Cost of Goods</w:t>
      </w:r>
      <w:r>
        <w:tab/>
      </w:r>
      <w:r>
        <w:t>$</w:t>
      </w:r>
      <w:r>
        <w:t>25,701(59.5%)</w:t>
      </w:r>
      <w:r>
        <w:tab/>
        <w:t>$25,553(58%)</w:t>
      </w:r>
      <w:r>
        <w:tab/>
        <w:t>$117,125(54.6%)</w:t>
      </w:r>
      <w:r>
        <w:tab/>
        <w:t>$110,372(52.2%)</w:t>
      </w:r>
      <w:r>
        <w:br/>
        <w:t>Wages &amp; benefits</w:t>
      </w:r>
      <w:r>
        <w:tab/>
      </w:r>
      <w:r>
        <w:t>$11,375(26.3%)</w:t>
      </w:r>
      <w:r>
        <w:tab/>
        <w:t>$12,577(28.5%)</w:t>
      </w:r>
      <w:r>
        <w:tab/>
        <w:t>$54,767(25.5%)</w:t>
      </w:r>
      <w:r>
        <w:tab/>
        <w:t>$</w:t>
      </w:r>
      <w:r>
        <w:t>56,848</w:t>
      </w:r>
      <w:r>
        <w:t>(26.9%)</w:t>
      </w:r>
      <w:r>
        <w:br/>
        <w:t>Overhead</w:t>
      </w:r>
      <w:r>
        <w:tab/>
      </w:r>
      <w:r>
        <w:tab/>
        <w:t>$4,996 (11.5%)</w:t>
      </w:r>
      <w:r>
        <w:tab/>
        <w:t>$4,382 (9.9%)</w:t>
      </w:r>
      <w:r>
        <w:tab/>
        <w:t>$25,766(12.0%)</w:t>
      </w:r>
      <w:r>
        <w:tab/>
        <w:t>$24,475(11.6%)</w:t>
      </w:r>
      <w:r>
        <w:br/>
        <w:t>Net Profit</w:t>
      </w:r>
      <w:r>
        <w:tab/>
      </w:r>
      <w:r>
        <w:tab/>
        <w:t>$1,115(2.7%)</w:t>
      </w:r>
      <w:r>
        <w:tab/>
        <w:t>$1,574 (3.65)</w:t>
      </w:r>
      <w:r>
        <w:tab/>
        <w:t>$16,743 (7.9%)</w:t>
      </w:r>
      <w:r>
        <w:tab/>
        <w:t>$19,676 (9.3%)</w:t>
      </w:r>
    </w:p>
    <w:p w:rsidR="00D44252" w:rsidRPr="00D44252" w:rsidRDefault="00074292" w:rsidP="00467C96">
      <w:pPr>
        <w:pStyle w:val="ListParagraph"/>
        <w:numPr>
          <w:ilvl w:val="0"/>
          <w:numId w:val="7"/>
        </w:numPr>
      </w:pPr>
      <w:r>
        <w:t>Public Safety:  Councilor Nelson reported that calls for service were normal and Police Department was busy ge</w:t>
      </w:r>
      <w:r>
        <w:t>tting schedules set up for Pola Czesky Days.</w:t>
      </w:r>
      <w:r>
        <w:br/>
        <w:t>Clerk Venier presented a proposal from the fire department for the purchase of ten (10) pairs of structural fire boots.  Venier told Councilors that a committee of firefighters was set up and these were the boot</w:t>
      </w:r>
      <w:r>
        <w:t>s they were recommending the department purchase and the department had budgeted $7,000 for new equipment.</w:t>
      </w:r>
      <w:r>
        <w:br/>
      </w:r>
      <w:r>
        <w:rPr>
          <w:i/>
        </w:rPr>
        <w:t>A motion was made by Councilor Roquette seco</w:t>
      </w:r>
      <w:r>
        <w:rPr>
          <w:i/>
        </w:rPr>
        <w:t xml:space="preserve">nded by Councilor Fogarty to approve Resolution 12-14 approving the purchase of fire boots in the amount </w:t>
      </w:r>
      <w:r>
        <w:rPr>
          <w:i/>
        </w:rPr>
        <w:t>of $3,729.94 plus shipping.</w:t>
      </w:r>
      <w:r>
        <w:rPr>
          <w:i/>
        </w:rPr>
        <w:br/>
        <w:t>Vote for:  Unanimous</w:t>
      </w:r>
      <w:r>
        <w:rPr>
          <w:i/>
        </w:rPr>
        <w:br/>
        <w:t>Motion carried.</w:t>
      </w:r>
    </w:p>
    <w:p w:rsidR="00074292" w:rsidRDefault="00074292" w:rsidP="00467C96">
      <w:pPr>
        <w:pStyle w:val="ListParagraph"/>
        <w:numPr>
          <w:ilvl w:val="0"/>
          <w:numId w:val="7"/>
        </w:numPr>
      </w:pPr>
      <w:r>
        <w:t>Public Works:  Councilor Johnson reported the following.</w:t>
      </w:r>
    </w:p>
    <w:p w:rsidR="00074292" w:rsidRDefault="00074292" w:rsidP="00074292">
      <w:pPr>
        <w:pStyle w:val="ListParagraph"/>
        <w:numPr>
          <w:ilvl w:val="1"/>
          <w:numId w:val="7"/>
        </w:numPr>
      </w:pPr>
      <w:r>
        <w:t xml:space="preserve">There was an error in the calculation of the quantity needed to cover all the areas.  PW Supervisor Kosek explained that a portion of </w:t>
      </w:r>
      <w:r>
        <w:t xml:space="preserve">Frank St was not included in the calculation but after discussing the error with Pearson Bros. they said they would honor the price of $1.15/sq.yd.  The cost to complete the remainder of </w:t>
      </w:r>
      <w:r>
        <w:lastRenderedPageBreak/>
        <w:t>the project would be $</w:t>
      </w:r>
      <w:r>
        <w:t>7,015.  Kosek recommended completing the projec</w:t>
      </w:r>
      <w:r>
        <w:t>t as there was enough money in the fund to cover the additional expense.  Councilors asked Kosek to have a representative from Pearson Brothers attend the next meeting to discuss the error.</w:t>
      </w:r>
    </w:p>
    <w:p w:rsidR="00074292" w:rsidRDefault="00074292" w:rsidP="00074292">
      <w:pPr>
        <w:pStyle w:val="ListParagraph"/>
        <w:numPr>
          <w:ilvl w:val="1"/>
          <w:numId w:val="7"/>
        </w:numPr>
      </w:pPr>
      <w:r>
        <w:t>The Cured in Pipe project has been completed along highway 7.</w:t>
      </w:r>
    </w:p>
    <w:p w:rsidR="00464219" w:rsidRDefault="00074292" w:rsidP="00074292">
      <w:pPr>
        <w:pStyle w:val="ListParagraph"/>
        <w:numPr>
          <w:ilvl w:val="1"/>
          <w:numId w:val="7"/>
        </w:numPr>
      </w:pPr>
      <w:r>
        <w:t>PW</w:t>
      </w:r>
      <w:r>
        <w:t xml:space="preserve"> Supervisor Kosek has been working with S.E.H. on Grove Ave project.</w:t>
      </w:r>
    </w:p>
    <w:p w:rsidR="00464219" w:rsidRDefault="00074292" w:rsidP="00467C96">
      <w:pPr>
        <w:pStyle w:val="ListParagraph"/>
        <w:numPr>
          <w:ilvl w:val="0"/>
          <w:numId w:val="7"/>
        </w:numPr>
      </w:pPr>
      <w:r>
        <w:t>Community Development:  Councilor Roquette reported on Summer Rec programs, projects, and donations.</w:t>
      </w:r>
    </w:p>
    <w:p w:rsidR="009710ED" w:rsidRDefault="00074292" w:rsidP="00467C96">
      <w:pPr>
        <w:pStyle w:val="ListParagraph"/>
        <w:numPr>
          <w:ilvl w:val="0"/>
          <w:numId w:val="7"/>
        </w:numPr>
      </w:pPr>
      <w:r>
        <w:t>Administration:  Clerk Venier reviewed the May Treasurer's report and reported that</w:t>
      </w:r>
      <w:r>
        <w:t xml:space="preserve"> th</w:t>
      </w:r>
      <w:r>
        <w:t>e reviews for Dale Kosek and Gerald Quast should be scheduled for July.  Councilors reviewed a resolution appointing election judges.</w:t>
      </w:r>
      <w:r>
        <w:br/>
      </w:r>
      <w:r>
        <w:br/>
      </w:r>
      <w:r>
        <w:rPr>
          <w:i/>
        </w:rPr>
        <w:t>A motion was made by Councilor Roquette seconded by Councilor Johnson to approve resolution 12-13 appointing election jud</w:t>
      </w:r>
      <w:r>
        <w:rPr>
          <w:i/>
        </w:rPr>
        <w:t>ges.</w:t>
      </w:r>
      <w:r>
        <w:rPr>
          <w:i/>
        </w:rPr>
        <w:br/>
        <w:t>Vote for:  unanimous</w:t>
      </w:r>
      <w:r>
        <w:rPr>
          <w:i/>
        </w:rPr>
        <w:br/>
        <w:t>Motion carried.</w:t>
      </w:r>
      <w:r w:rsidRPr="00CA6B4C">
        <w:rPr>
          <w:i/>
        </w:rPr>
        <w:br/>
      </w:r>
    </w:p>
    <w:p w:rsidR="009710ED" w:rsidRDefault="00074292" w:rsidP="009710ED">
      <w:r>
        <w:t>Open Discussion:</w:t>
      </w:r>
    </w:p>
    <w:p w:rsidR="009710ED" w:rsidRDefault="00074292" w:rsidP="009710ED">
      <w:pPr>
        <w:pStyle w:val="ListParagraph"/>
        <w:numPr>
          <w:ilvl w:val="0"/>
          <w:numId w:val="12"/>
        </w:numPr>
      </w:pPr>
      <w:r>
        <w:t>Mayor Bebo reminded Councilors of the upcoming Dairy Days.</w:t>
      </w:r>
      <w:r>
        <w:tab/>
      </w:r>
    </w:p>
    <w:p w:rsidR="009710ED" w:rsidRDefault="00074292" w:rsidP="009710ED"/>
    <w:p w:rsidR="009710ED" w:rsidRDefault="00074292" w:rsidP="009710ED">
      <w:pPr>
        <w:rPr>
          <w:i/>
        </w:rPr>
      </w:pPr>
      <w:r>
        <w:rPr>
          <w:i/>
        </w:rPr>
        <w:t>A motion was made by Councilor Fogarty seconded by Councilor Roquette to adjourn this regular meeting of the Silver Lake City Council.</w:t>
      </w:r>
      <w:r>
        <w:rPr>
          <w:i/>
        </w:rPr>
        <w:br/>
      </w:r>
      <w:r>
        <w:rPr>
          <w:i/>
        </w:rPr>
        <w:t>Vote for:  Unanimous</w:t>
      </w:r>
      <w:r>
        <w:rPr>
          <w:i/>
        </w:rPr>
        <w:br/>
        <w:t>Motion carried; meeting adjourned at 9:20pm.</w:t>
      </w:r>
    </w:p>
    <w:p w:rsidR="009710ED" w:rsidRDefault="00074292" w:rsidP="009710ED"/>
    <w:p w:rsidR="009710ED" w:rsidRDefault="00074292" w:rsidP="009710ED"/>
    <w:p w:rsidR="009710ED" w:rsidRDefault="00074292" w:rsidP="009710ED">
      <w:r>
        <w:t>___________________________</w:t>
      </w:r>
      <w:r>
        <w:tab/>
      </w:r>
      <w:r>
        <w:tab/>
      </w:r>
      <w:r>
        <w:tab/>
      </w:r>
      <w:r>
        <w:tab/>
      </w:r>
      <w:r>
        <w:tab/>
        <w:t>Seal of the City:</w:t>
      </w:r>
      <w:r>
        <w:br/>
        <w:t>Bruce Bebo, Mayor</w:t>
      </w:r>
    </w:p>
    <w:p w:rsidR="009710ED" w:rsidRDefault="00074292" w:rsidP="009710ED"/>
    <w:p w:rsidR="009710ED" w:rsidRDefault="00074292" w:rsidP="009710ED"/>
    <w:p w:rsidR="002903EE" w:rsidRDefault="00074292" w:rsidP="009710ED">
      <w:r>
        <w:t>___________________________</w:t>
      </w:r>
      <w:r>
        <w:br/>
        <w:t>Kerry Venier, Clerk/Treasurer</w:t>
      </w:r>
    </w:p>
    <w:p w:rsidR="00A4074A" w:rsidRPr="009710ED" w:rsidRDefault="00074292" w:rsidP="009710ED"/>
    <w:p w:rsidR="005012DC" w:rsidRPr="005012DC" w:rsidRDefault="00074292" w:rsidP="005012DC"/>
    <w:sectPr w:rsidR="005012DC" w:rsidRPr="005012DC"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472"/>
    <w:multiLevelType w:val="hybridMultilevel"/>
    <w:tmpl w:val="ACE2F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F44678"/>
    <w:multiLevelType w:val="hybridMultilevel"/>
    <w:tmpl w:val="3340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546C3"/>
    <w:multiLevelType w:val="multilevel"/>
    <w:tmpl w:val="731A4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EB1AC4"/>
    <w:multiLevelType w:val="multilevel"/>
    <w:tmpl w:val="639A89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7D12EE"/>
    <w:multiLevelType w:val="multilevel"/>
    <w:tmpl w:val="639A89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99699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BB41CC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D1F0FB8"/>
    <w:multiLevelType w:val="hybridMultilevel"/>
    <w:tmpl w:val="738C4540"/>
    <w:lvl w:ilvl="0" w:tplc="525CF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07319"/>
    <w:multiLevelType w:val="multilevel"/>
    <w:tmpl w:val="738C45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2A099F"/>
    <w:multiLevelType w:val="hybridMultilevel"/>
    <w:tmpl w:val="639A8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8C4FB4"/>
    <w:multiLevelType w:val="multilevel"/>
    <w:tmpl w:val="DF6478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E1E49A8"/>
    <w:multiLevelType w:val="multilevel"/>
    <w:tmpl w:val="DF6478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ED4642F"/>
    <w:multiLevelType w:val="hybridMultilevel"/>
    <w:tmpl w:val="0944C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3"/>
  </w:num>
  <w:num w:numId="5">
    <w:abstractNumId w:val="4"/>
  </w:num>
  <w:num w:numId="6">
    <w:abstractNumId w:val="0"/>
  </w:num>
  <w:num w:numId="7">
    <w:abstractNumId w:val="6"/>
  </w:num>
  <w:num w:numId="8">
    <w:abstractNumId w:val="2"/>
  </w:num>
  <w:num w:numId="9">
    <w:abstractNumId w:val="10"/>
  </w:num>
  <w:num w:numId="10">
    <w:abstractNumId w:val="11"/>
  </w:num>
  <w:num w:numId="11">
    <w:abstractNumId w:val="5"/>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proofState w:spelling="clean" w:grammar="clean"/>
  <w:doNotTrackMoves/>
  <w:defaultTabStop w:val="720"/>
  <w:characterSpacingControl w:val="doNotCompress"/>
  <w:compat/>
  <w:rsids>
    <w:rsidRoot w:val="00A80816"/>
    <w:rsid w:val="00074292"/>
    <w:rsid w:val="00355E09"/>
    <w:rsid w:val="00A80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1B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943</Words>
  <Characters>5376</Characters>
  <Application>Microsoft Office Word</Application>
  <DocSecurity>4</DocSecurity>
  <Lines>44</Lines>
  <Paragraphs>12</Paragraphs>
  <ScaleCrop>false</ScaleCrop>
  <Company>Toshiba</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dcterms:created xsi:type="dcterms:W3CDTF">2012-07-16T18:20:00Z</dcterms:created>
  <dcterms:modified xsi:type="dcterms:W3CDTF">2012-07-16T18:20:00Z</dcterms:modified>
</cp:coreProperties>
</file>