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C" w:rsidRDefault="00AC6D46">
      <w:r>
        <w:t>Minutes</w:t>
      </w:r>
      <w:r>
        <w:br/>
        <w:t xml:space="preserve">Silver Lake City Council </w:t>
      </w:r>
      <w:r>
        <w:br/>
        <w:t>Regular Meeting</w:t>
      </w:r>
      <w:r>
        <w:br/>
        <w:t>April 16</w:t>
      </w:r>
      <w:r w:rsidRPr="00AC6D46">
        <w:rPr>
          <w:vertAlign w:val="superscript"/>
        </w:rPr>
        <w:t>th</w:t>
      </w:r>
      <w:r>
        <w:t>, 2012</w:t>
      </w:r>
    </w:p>
    <w:p w:rsidR="00AC6D46" w:rsidRDefault="00AC6D46">
      <w:r>
        <w:t>Mayor Bruce Bebo called the meeting order at 6:30pm.</w:t>
      </w:r>
    </w:p>
    <w:p w:rsidR="00AC6D46" w:rsidRDefault="00AC6D46">
      <w:r>
        <w:t>Members present:  Mayor Bebo, Councilor Pat Fogarty, Carol Roquette, Nolan Johnson and Eric Nelson</w:t>
      </w:r>
    </w:p>
    <w:p w:rsidR="00AC6D46" w:rsidRDefault="00AC6D46">
      <w:r>
        <w:t>Others present:  Kerry Venier, Clerk/Treasurer; Dale Kosek, PW Supervisor; Forrest Henriksen, Acting Police Chief; Scott Qualle, MNSPECT; Alyssa Schauer</w:t>
      </w:r>
      <w:r w:rsidR="004D45A2">
        <w:t>, Silver Lake Leader; Ray Bandas</w:t>
      </w:r>
    </w:p>
    <w:p w:rsidR="004D45A2" w:rsidRDefault="004D45A2">
      <w:r>
        <w:rPr>
          <w:i/>
        </w:rPr>
        <w:t xml:space="preserve">A motion was made by Councilor Roquette seconded by Councilor Johnson </w:t>
      </w:r>
      <w:r w:rsidR="00ED04D4">
        <w:rPr>
          <w:i/>
        </w:rPr>
        <w:t>to approve the agenda.</w:t>
      </w:r>
      <w:r w:rsidR="00ED04D4">
        <w:rPr>
          <w:i/>
        </w:rPr>
        <w:br/>
        <w:t>Vote for:  Unanimous</w:t>
      </w:r>
      <w:r w:rsidR="00ED04D4">
        <w:rPr>
          <w:i/>
        </w:rPr>
        <w:br/>
        <w:t>Motion carried.</w:t>
      </w:r>
    </w:p>
    <w:p w:rsidR="00ED04D4" w:rsidRDefault="00ED04D4">
      <w:r>
        <w:t>Consent Agenda:</w:t>
      </w:r>
    </w:p>
    <w:p w:rsidR="00ED04D4" w:rsidRDefault="00ED04D4" w:rsidP="00ED04D4">
      <w:pPr>
        <w:pStyle w:val="ListParagraph"/>
        <w:numPr>
          <w:ilvl w:val="0"/>
          <w:numId w:val="1"/>
        </w:numPr>
      </w:pPr>
      <w:r>
        <w:t>Approve Payroll #7</w:t>
      </w:r>
    </w:p>
    <w:p w:rsidR="00ED04D4" w:rsidRDefault="00ED04D4" w:rsidP="00ED04D4">
      <w:pPr>
        <w:pStyle w:val="ListParagraph"/>
        <w:numPr>
          <w:ilvl w:val="0"/>
          <w:numId w:val="1"/>
        </w:numPr>
      </w:pPr>
      <w:r>
        <w:t xml:space="preserve">Claims to be paid: </w:t>
      </w:r>
      <w:r>
        <w:tab/>
        <w:t>$11,739.28 (4/11/12)</w:t>
      </w:r>
      <w:r>
        <w:br/>
        <w:t xml:space="preserve"> </w:t>
      </w:r>
      <w:r>
        <w:tab/>
      </w:r>
      <w:r>
        <w:tab/>
      </w:r>
      <w:r>
        <w:tab/>
      </w:r>
    </w:p>
    <w:p w:rsidR="00CD3D67" w:rsidRDefault="00CD3D67" w:rsidP="00CD3D67">
      <w:r>
        <w:rPr>
          <w:i/>
        </w:rPr>
        <w:t>A motion was made by Councilor Johnson seconded by Councilor Nelson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CD3D67" w:rsidRDefault="00CD3D67" w:rsidP="00CD3D67">
      <w:r>
        <w:t>Ray Bandas presented the Council with a donation of $400 from the Knights of Columbus for the use of the Auditorium for their Fish Fry fund raiser.</w:t>
      </w:r>
    </w:p>
    <w:p w:rsidR="00CD3D67" w:rsidRDefault="00CD3D67" w:rsidP="00CD3D67">
      <w:r>
        <w:t>Department Business:</w:t>
      </w:r>
    </w:p>
    <w:p w:rsidR="00DA27D6" w:rsidRDefault="00DA27D6" w:rsidP="00DA27D6">
      <w:pPr>
        <w:pStyle w:val="ListParagraph"/>
        <w:numPr>
          <w:ilvl w:val="0"/>
          <w:numId w:val="2"/>
        </w:numPr>
      </w:pPr>
      <w:r>
        <w:t>Liquor Store:  Councilor Fogarty reported the following numbers, noting that the gross profit was abnormally high and cautioned councilors that there may have been something missed during the inventory count.</w:t>
      </w:r>
      <w:r>
        <w:br/>
        <w:t xml:space="preserve"> </w:t>
      </w:r>
      <w:r>
        <w:tab/>
      </w:r>
      <w:r>
        <w:tab/>
      </w:r>
      <w:r>
        <w:tab/>
        <w:t>Mar ’11</w:t>
      </w:r>
      <w:r>
        <w:tab/>
      </w:r>
      <w:r>
        <w:tab/>
        <w:t>Mar ’12</w:t>
      </w:r>
      <w:r>
        <w:tab/>
      </w:r>
      <w:r>
        <w:tab/>
        <w:t>YTD ’11</w:t>
      </w:r>
      <w:r>
        <w:tab/>
        <w:t>YTD ‘12</w:t>
      </w:r>
      <w:r>
        <w:br/>
        <w:t>Sales</w:t>
      </w:r>
      <w:r>
        <w:tab/>
      </w:r>
      <w:r>
        <w:tab/>
      </w:r>
      <w:r>
        <w:tab/>
        <w:t>$42,711</w:t>
      </w:r>
      <w:r>
        <w:tab/>
      </w:r>
      <w:r>
        <w:tab/>
        <w:t>$48,101</w:t>
      </w:r>
      <w:r>
        <w:tab/>
      </w:r>
      <w:r>
        <w:tab/>
        <w:t>$</w:t>
      </w:r>
      <w:r w:rsidR="00CC647B">
        <w:t>124,421</w:t>
      </w:r>
      <w:r w:rsidR="00CC647B">
        <w:tab/>
        <w:t>$126,905</w:t>
      </w:r>
      <w:r w:rsidR="00CC647B">
        <w:br/>
        <w:t>Cost of Goods</w:t>
      </w:r>
      <w:r w:rsidR="00CC647B">
        <w:tab/>
      </w:r>
      <w:r w:rsidR="00CC647B">
        <w:tab/>
        <w:t>$22,914</w:t>
      </w:r>
      <w:r w:rsidR="00CC647B">
        <w:tab/>
      </w:r>
      <w:r w:rsidR="00CC647B">
        <w:tab/>
        <w:t>$20,001</w:t>
      </w:r>
      <w:r w:rsidR="00CC647B">
        <w:tab/>
      </w:r>
      <w:r w:rsidR="00CC647B">
        <w:tab/>
        <w:t>$</w:t>
      </w:r>
      <w:r w:rsidR="00AA53B8">
        <w:t xml:space="preserve">  65,479</w:t>
      </w:r>
      <w:r w:rsidR="00AA53B8">
        <w:tab/>
        <w:t>$  58,863</w:t>
      </w:r>
      <w:r w:rsidR="00AA53B8">
        <w:br/>
        <w:t>Wages/Benefits</w:t>
      </w:r>
      <w:r w:rsidR="00AA53B8">
        <w:tab/>
      </w:r>
      <w:r w:rsidR="00AA53B8">
        <w:tab/>
        <w:t>$12,552</w:t>
      </w:r>
      <w:r w:rsidR="00AA53B8">
        <w:tab/>
      </w:r>
      <w:r w:rsidR="00AA53B8">
        <w:tab/>
        <w:t>$12,587</w:t>
      </w:r>
      <w:r w:rsidR="00AA53B8">
        <w:tab/>
      </w:r>
      <w:r w:rsidR="00AA53B8">
        <w:tab/>
        <w:t>$  31,358</w:t>
      </w:r>
      <w:r w:rsidR="00AA53B8">
        <w:tab/>
        <w:t>$  32,112</w:t>
      </w:r>
      <w:r w:rsidR="00AA53B8">
        <w:br/>
        <w:t>Overhead</w:t>
      </w:r>
      <w:r w:rsidR="00AA53B8">
        <w:tab/>
      </w:r>
      <w:r w:rsidR="00AA53B8">
        <w:tab/>
        <w:t>$  4,086</w:t>
      </w:r>
      <w:r w:rsidR="00AA53B8">
        <w:tab/>
      </w:r>
      <w:r w:rsidR="00AA53B8">
        <w:tab/>
        <w:t>$  3,577</w:t>
      </w:r>
      <w:r w:rsidR="00AA53B8">
        <w:tab/>
      </w:r>
      <w:r w:rsidR="00AA53B8">
        <w:tab/>
        <w:t>$  11,267</w:t>
      </w:r>
      <w:r w:rsidR="00AA53B8">
        <w:tab/>
        <w:t>$    9,531</w:t>
      </w:r>
      <w:r w:rsidR="00AA53B8">
        <w:br/>
        <w:t>Net Profit</w:t>
      </w:r>
      <w:r w:rsidR="00AA53B8">
        <w:tab/>
      </w:r>
      <w:r w:rsidR="00AA53B8">
        <w:tab/>
        <w:t>$  3,926</w:t>
      </w:r>
      <w:r w:rsidR="00AA53B8">
        <w:tab/>
      </w:r>
      <w:r w:rsidR="00AA53B8">
        <w:tab/>
        <w:t>$ 12,898</w:t>
      </w:r>
      <w:r w:rsidR="00AA53B8">
        <w:tab/>
      </w:r>
      <w:r w:rsidR="00AA53B8">
        <w:tab/>
        <w:t>$  17,757</w:t>
      </w:r>
      <w:r w:rsidR="00AA53B8">
        <w:tab/>
        <w:t>$  29,071</w:t>
      </w:r>
      <w:r w:rsidR="00AA53B8">
        <w:br/>
      </w:r>
      <w:r w:rsidR="00AA53B8">
        <w:br/>
      </w:r>
      <w:r w:rsidR="00B93E86">
        <w:t>Presented an annual review for Lori Galles, a PT Bartender.</w:t>
      </w:r>
      <w:r w:rsidR="00B93E86">
        <w:br/>
      </w:r>
      <w:r w:rsidR="00B93E86">
        <w:rPr>
          <w:i/>
        </w:rPr>
        <w:t>A motion was made by Councilor Fogarty seconded by Councilor Roquette to approve the annual review and longevity increase of 3% for Lori Galles, PT bartender.</w:t>
      </w:r>
      <w:r w:rsidR="00B93E86">
        <w:rPr>
          <w:i/>
        </w:rPr>
        <w:br/>
        <w:t>Vote for:  Unanimous</w:t>
      </w:r>
      <w:r w:rsidR="00B93E86">
        <w:rPr>
          <w:i/>
        </w:rPr>
        <w:br/>
        <w:t>Motion carried.</w:t>
      </w:r>
      <w:r w:rsidR="00AA53B8">
        <w:tab/>
      </w:r>
    </w:p>
    <w:p w:rsidR="00AA53B8" w:rsidRDefault="00B93E86" w:rsidP="00DA27D6">
      <w:pPr>
        <w:pStyle w:val="ListParagraph"/>
        <w:numPr>
          <w:ilvl w:val="0"/>
          <w:numId w:val="2"/>
        </w:numPr>
      </w:pPr>
      <w:r>
        <w:t>Public Works:  Councilor Johnson and PW Supervisor Dale Kosek reported the following:</w:t>
      </w:r>
    </w:p>
    <w:p w:rsidR="00B93E86" w:rsidRDefault="00B93E86" w:rsidP="00B93E86">
      <w:pPr>
        <w:pStyle w:val="ListParagraph"/>
        <w:numPr>
          <w:ilvl w:val="1"/>
          <w:numId w:val="2"/>
        </w:numPr>
      </w:pPr>
      <w:r>
        <w:t>The #2 well needs to be repaired with the motor and pump needing replacement.  Mr. Kosek presented a proposal from LTP Enterprises to make the necessary repairs in the amount of $11,164.</w:t>
      </w:r>
      <w:r>
        <w:br/>
      </w:r>
      <w:r>
        <w:rPr>
          <w:i/>
        </w:rPr>
        <w:t xml:space="preserve">A motion was made by Councilor Johnson seconded by Councilor Nelson to approve the proposal </w:t>
      </w:r>
      <w:r>
        <w:rPr>
          <w:i/>
        </w:rPr>
        <w:lastRenderedPageBreak/>
        <w:t>submitted by LTP Enterprises in the amount of $11,164 (plus any necessary taxes).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B93E86" w:rsidRDefault="00B93E86" w:rsidP="00B93E86">
      <w:pPr>
        <w:pStyle w:val="ListParagraph"/>
        <w:numPr>
          <w:ilvl w:val="1"/>
          <w:numId w:val="2"/>
        </w:numPr>
      </w:pPr>
      <w:r>
        <w:t>Mr. Kosek presented proposals for seal coating streets as submitted by Pearson Bros: $38,542.25 and Allied Blacktop Co: $46,565.00.</w:t>
      </w:r>
      <w:r>
        <w:br/>
      </w:r>
      <w:r>
        <w:rPr>
          <w:i/>
        </w:rPr>
        <w:t>A motion was made by Councilor Fogarty seconded by Councilor Johnson to approve the proposal submitted by Pearson Bros. in the amount of $38,542.25 with work to be performed either before 7/1/12 or after 8/5/12</w:t>
      </w:r>
      <w:r w:rsidR="004D7EB8">
        <w:rPr>
          <w:i/>
        </w:rPr>
        <w:t>.</w:t>
      </w:r>
      <w:r w:rsidR="004D7EB8">
        <w:rPr>
          <w:i/>
        </w:rPr>
        <w:br/>
        <w:t>Vote for:  Unanimous</w:t>
      </w:r>
      <w:r w:rsidR="004D7EB8">
        <w:rPr>
          <w:i/>
        </w:rPr>
        <w:br/>
        <w:t>Motion carried.</w:t>
      </w:r>
    </w:p>
    <w:p w:rsidR="004509C5" w:rsidRDefault="004D1EB7" w:rsidP="00B93E86">
      <w:pPr>
        <w:pStyle w:val="ListParagraph"/>
        <w:numPr>
          <w:ilvl w:val="1"/>
          <w:numId w:val="2"/>
        </w:numPr>
      </w:pPr>
      <w:r>
        <w:t>Crack filling of streets will be done by public works personnel due to the minimal amount needed to be done this year.</w:t>
      </w:r>
    </w:p>
    <w:p w:rsidR="004D1EB7" w:rsidRDefault="004D1EB7" w:rsidP="00B93E86">
      <w:pPr>
        <w:pStyle w:val="ListParagraph"/>
        <w:numPr>
          <w:ilvl w:val="1"/>
          <w:numId w:val="2"/>
        </w:numPr>
      </w:pPr>
      <w:r>
        <w:t xml:space="preserve">Pool </w:t>
      </w:r>
      <w:proofErr w:type="gramStart"/>
      <w:r>
        <w:t>start up operations have</w:t>
      </w:r>
      <w:proofErr w:type="gramEnd"/>
      <w:r>
        <w:t xml:space="preserve"> been started.</w:t>
      </w:r>
    </w:p>
    <w:p w:rsidR="004D1EB7" w:rsidRDefault="004D1EB7" w:rsidP="00B93E86">
      <w:pPr>
        <w:pStyle w:val="ListParagraph"/>
        <w:numPr>
          <w:ilvl w:val="1"/>
          <w:numId w:val="2"/>
        </w:numPr>
      </w:pPr>
      <w:r>
        <w:t>City has taken delivery of new mower.</w:t>
      </w:r>
    </w:p>
    <w:p w:rsidR="004D1EB7" w:rsidRDefault="004D1EB7" w:rsidP="00B93E86">
      <w:pPr>
        <w:pStyle w:val="ListParagraph"/>
        <w:numPr>
          <w:ilvl w:val="1"/>
          <w:numId w:val="2"/>
        </w:numPr>
      </w:pPr>
      <w:r>
        <w:t>An intake on the tile line of the land the City rents out will be checked on to see if repairs are needed.</w:t>
      </w:r>
    </w:p>
    <w:p w:rsidR="004D1EB7" w:rsidRDefault="004D1EB7" w:rsidP="004D1EB7">
      <w:pPr>
        <w:pStyle w:val="ListParagraph"/>
        <w:numPr>
          <w:ilvl w:val="0"/>
          <w:numId w:val="2"/>
        </w:numPr>
      </w:pPr>
      <w:r>
        <w:t>Public Safety:  Acting Chief Henriksen addressed the Council and discussed interim plans for the PD</w:t>
      </w:r>
      <w:proofErr w:type="gramStart"/>
      <w:r>
        <w:t>.</w:t>
      </w:r>
      <w:proofErr w:type="gramEnd"/>
      <w:r>
        <w:br/>
        <w:t>**Mayor Bebo closed the meeting at 8:00pm pursuant to MN Open meeting laws to consider allegations of misconduct.</w:t>
      </w:r>
      <w:r>
        <w:br/>
        <w:t>Mayor Bebo reopened the meeting at 8:10pm and reported that due to an employee resignation the Council feels no further discipline is warranted.</w:t>
      </w:r>
      <w:r>
        <w:br/>
      </w:r>
      <w:r>
        <w:br/>
        <w:t>Councilors discussed filling the Chief of Police position.</w:t>
      </w:r>
      <w:r>
        <w:br/>
      </w:r>
      <w:r>
        <w:rPr>
          <w:i/>
        </w:rPr>
        <w:t>A motion was made by Councilor Fogarty seconded by Councilor Roquette to post the Chief of Police Position and take application until 5/4/12 and appoint an interview committee consisting of Clerk Venier, Councilors Nelson and Roquette.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4D1EB7" w:rsidRDefault="00DE2259" w:rsidP="004D1EB7">
      <w:pPr>
        <w:pStyle w:val="ListParagraph"/>
        <w:numPr>
          <w:ilvl w:val="0"/>
          <w:numId w:val="2"/>
        </w:numPr>
      </w:pPr>
      <w:r>
        <w:t>Community Development:  Councilor Roquette reported the following: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t>The Planning Commission is working to develop a city wide survey which would be delivered over the summer.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t>Reported on summer rec sign up held on 3/28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t>Presented resolution 12-10 appointing part time personnel.</w:t>
      </w:r>
      <w:r>
        <w:br/>
      </w:r>
      <w:r>
        <w:rPr>
          <w:i/>
        </w:rPr>
        <w:t>A motion was made by Councilor Roquette seconded by Councilor Nelson to approve Resolution 12-10 appointing part time personnel.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9C5041" w:rsidRDefault="009C5041" w:rsidP="00DE2259">
      <w:pPr>
        <w:pStyle w:val="ListParagraph"/>
        <w:numPr>
          <w:ilvl w:val="1"/>
          <w:numId w:val="2"/>
        </w:numPr>
      </w:pPr>
      <w:r>
        <w:t>Scott Qualle from MNSPECT made a presentation on the importance of the building code when there is a change in use of a facility.</w:t>
      </w:r>
    </w:p>
    <w:p w:rsidR="00DE2259" w:rsidRDefault="00DE2259" w:rsidP="00DE2259">
      <w:pPr>
        <w:pStyle w:val="ListParagraph"/>
        <w:numPr>
          <w:ilvl w:val="0"/>
          <w:numId w:val="2"/>
        </w:numPr>
      </w:pPr>
      <w:r>
        <w:t>Administration:  Clerk Venier reported the following: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t>Presented the March Treasurer’s report and a letter from First Community Bank regarding new procedures to ensure City Funds are always protected.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t>Presented a Forestry Grant agreement with the MN DNR.</w:t>
      </w:r>
      <w:r>
        <w:br/>
      </w:r>
      <w:r>
        <w:rPr>
          <w:i/>
        </w:rPr>
        <w:t>A motion was made by Councilor Fogarty seconded by Councilor Roquette to approve the agreement between the City and MN DNR for a Forestry Grant awarded to the City.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DE2259" w:rsidRDefault="00DE2259" w:rsidP="00DE2259">
      <w:pPr>
        <w:pStyle w:val="ListParagraph"/>
        <w:numPr>
          <w:ilvl w:val="1"/>
          <w:numId w:val="2"/>
        </w:numPr>
      </w:pPr>
      <w:r>
        <w:lastRenderedPageBreak/>
        <w:t>Councilors were informed that the County has committed to reconstructing Grove Ave/Cty Rd 2 in 2013 and City staff will move forward with getting the project and financing information together for presentation to the Council and the public.</w:t>
      </w:r>
    </w:p>
    <w:p w:rsidR="009C5041" w:rsidRDefault="009C5041" w:rsidP="009C5041">
      <w:r>
        <w:t>Open Discussion:  Councilors discussed replacing the blinds in the Council chambers.</w:t>
      </w:r>
    </w:p>
    <w:p w:rsidR="009C5041" w:rsidRDefault="009C5041" w:rsidP="009C5041"/>
    <w:p w:rsidR="009C5041" w:rsidRDefault="009C5041" w:rsidP="009C5041">
      <w:r>
        <w:rPr>
          <w:i/>
        </w:rPr>
        <w:t>A motion was made by Councilor Nelson seconded by Councilor Johnson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9:35 pm.</w:t>
      </w:r>
    </w:p>
    <w:p w:rsidR="009C5041" w:rsidRDefault="009C5041" w:rsidP="009C5041"/>
    <w:p w:rsidR="009C5041" w:rsidRDefault="009C5041" w:rsidP="009C5041">
      <w:r>
        <w:t>______________________________</w:t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9C5041" w:rsidRDefault="009C5041" w:rsidP="009C5041"/>
    <w:p w:rsidR="009C5041" w:rsidRDefault="009C5041" w:rsidP="009C5041">
      <w:r>
        <w:t>_______________________________</w:t>
      </w:r>
      <w:r>
        <w:br/>
        <w:t>Kerry Venier, Clerk/Treasurer</w:t>
      </w:r>
    </w:p>
    <w:p w:rsidR="009C5041" w:rsidRPr="009C5041" w:rsidRDefault="009C5041" w:rsidP="009C5041"/>
    <w:sectPr w:rsidR="009C5041" w:rsidRPr="009C5041" w:rsidSect="00997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41" w:rsidRDefault="009C5041" w:rsidP="009C5041">
      <w:pPr>
        <w:spacing w:after="0" w:line="240" w:lineRule="auto"/>
      </w:pPr>
      <w:r>
        <w:separator/>
      </w:r>
    </w:p>
  </w:endnote>
  <w:endnote w:type="continuationSeparator" w:id="0">
    <w:p w:rsidR="009C5041" w:rsidRDefault="009C5041" w:rsidP="009C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41" w:rsidRDefault="009C5041" w:rsidP="009C5041">
      <w:pPr>
        <w:spacing w:after="0" w:line="240" w:lineRule="auto"/>
      </w:pPr>
      <w:r>
        <w:separator/>
      </w:r>
    </w:p>
  </w:footnote>
  <w:footnote w:type="continuationSeparator" w:id="0">
    <w:p w:rsidR="009C5041" w:rsidRDefault="009C5041" w:rsidP="009C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41" w:rsidRDefault="009C5041" w:rsidP="009C5041">
    <w:pPr>
      <w:pStyle w:val="Header"/>
      <w:jc w:val="right"/>
    </w:pPr>
    <w:r>
      <w:t>4-16-12 Minutes</w:t>
    </w:r>
  </w:p>
  <w:p w:rsidR="009C5041" w:rsidRDefault="009C50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D54"/>
    <w:multiLevelType w:val="hybridMultilevel"/>
    <w:tmpl w:val="3BD2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1872"/>
    <w:multiLevelType w:val="hybridMultilevel"/>
    <w:tmpl w:val="1AC0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46"/>
    <w:rsid w:val="000A3E81"/>
    <w:rsid w:val="004509C5"/>
    <w:rsid w:val="004D1EB7"/>
    <w:rsid w:val="004D45A2"/>
    <w:rsid w:val="004D7EB8"/>
    <w:rsid w:val="00562E0F"/>
    <w:rsid w:val="00582DAF"/>
    <w:rsid w:val="00645205"/>
    <w:rsid w:val="006D564E"/>
    <w:rsid w:val="007E5D6D"/>
    <w:rsid w:val="008E6BA8"/>
    <w:rsid w:val="00997A6C"/>
    <w:rsid w:val="009C5041"/>
    <w:rsid w:val="00AA53B8"/>
    <w:rsid w:val="00AC6D46"/>
    <w:rsid w:val="00B93E86"/>
    <w:rsid w:val="00CC647B"/>
    <w:rsid w:val="00CD3D67"/>
    <w:rsid w:val="00DA27D6"/>
    <w:rsid w:val="00DE2259"/>
    <w:rsid w:val="00E90AA9"/>
    <w:rsid w:val="00ED04D4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41"/>
  </w:style>
  <w:style w:type="paragraph" w:styleId="Footer">
    <w:name w:val="footer"/>
    <w:basedOn w:val="Normal"/>
    <w:link w:val="FooterChar"/>
    <w:uiPriority w:val="99"/>
    <w:semiHidden/>
    <w:unhideWhenUsed/>
    <w:rsid w:val="009C5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041"/>
  </w:style>
  <w:style w:type="paragraph" w:styleId="BalloonText">
    <w:name w:val="Balloon Text"/>
    <w:basedOn w:val="Normal"/>
    <w:link w:val="BalloonTextChar"/>
    <w:uiPriority w:val="99"/>
    <w:semiHidden/>
    <w:unhideWhenUsed/>
    <w:rsid w:val="009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dcterms:created xsi:type="dcterms:W3CDTF">2012-05-09T15:31:00Z</dcterms:created>
  <dcterms:modified xsi:type="dcterms:W3CDTF">2012-05-09T19:21:00Z</dcterms:modified>
</cp:coreProperties>
</file>