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C97" w:rsidRDefault="00881C97">
      <w:r>
        <w:t>Minutes</w:t>
      </w:r>
      <w:r>
        <w:br/>
        <w:t>Silver Lake City Council</w:t>
      </w:r>
      <w:r>
        <w:br/>
        <w:t>Regular Meeting</w:t>
      </w:r>
      <w:r>
        <w:br/>
        <w:t>March 17, 2014</w:t>
      </w:r>
    </w:p>
    <w:p w:rsidR="00881C97" w:rsidRDefault="00881C97">
      <w:r>
        <w:t>Mayor Bruce Bebo called the meeting to order at 6:30 pm.</w:t>
      </w:r>
    </w:p>
    <w:p w:rsidR="00881C97" w:rsidRDefault="00881C97">
      <w:r>
        <w:rPr>
          <w:i/>
        </w:rPr>
        <w:t>A motion was made by Councilor Fogarty seconded by Councilor Johnson to approve the agenda.</w:t>
      </w:r>
      <w:r>
        <w:rPr>
          <w:i/>
        </w:rPr>
        <w:br/>
        <w:t>Vote for:  Unanimous</w:t>
      </w:r>
      <w:r>
        <w:rPr>
          <w:i/>
        </w:rPr>
        <w:br/>
        <w:t>Motion carried.</w:t>
      </w:r>
    </w:p>
    <w:p w:rsidR="00881C97" w:rsidRDefault="00881C97">
      <w:r>
        <w:t>Consent Agenda:</w:t>
      </w:r>
    </w:p>
    <w:p w:rsidR="00881C97" w:rsidRDefault="00881C97" w:rsidP="00881C97">
      <w:pPr>
        <w:pStyle w:val="ListParagraph"/>
        <w:numPr>
          <w:ilvl w:val="0"/>
          <w:numId w:val="1"/>
        </w:numPr>
      </w:pPr>
      <w:r>
        <w:t>Approve minutes of the February 18</w:t>
      </w:r>
      <w:r w:rsidRPr="00881C97">
        <w:rPr>
          <w:vertAlign w:val="superscript"/>
        </w:rPr>
        <w:t>th</w:t>
      </w:r>
      <w:r>
        <w:t>, 2014 regular meeting.</w:t>
      </w:r>
    </w:p>
    <w:p w:rsidR="00881C97" w:rsidRDefault="00881C97" w:rsidP="00881C97">
      <w:pPr>
        <w:pStyle w:val="ListParagraph"/>
        <w:numPr>
          <w:ilvl w:val="0"/>
          <w:numId w:val="1"/>
        </w:numPr>
      </w:pPr>
      <w:r>
        <w:t>Approve payroll nos. 4, 5 &amp; February Ambulance</w:t>
      </w:r>
    </w:p>
    <w:p w:rsidR="00881C97" w:rsidRDefault="00881C97" w:rsidP="00881C97">
      <w:pPr>
        <w:pStyle w:val="ListParagraph"/>
        <w:numPr>
          <w:ilvl w:val="0"/>
          <w:numId w:val="1"/>
        </w:numPr>
      </w:pPr>
      <w:r>
        <w:t>Claims to be paid:</w:t>
      </w:r>
      <w:r>
        <w:tab/>
        <w:t>$ 16,128.69 (2/18/14)</w:t>
      </w:r>
      <w:r>
        <w:br/>
        <w:t xml:space="preserve"> </w:t>
      </w:r>
      <w:r>
        <w:tab/>
      </w:r>
      <w:r>
        <w:tab/>
      </w:r>
      <w:r>
        <w:tab/>
        <w:t>$ 30,350.85 (2/24/14)</w:t>
      </w:r>
      <w:r>
        <w:br/>
        <w:t xml:space="preserve"> </w:t>
      </w:r>
      <w:r>
        <w:tab/>
      </w:r>
      <w:r>
        <w:tab/>
      </w:r>
      <w:r>
        <w:tab/>
        <w:t>$ 14,483.18 (3/6/14)</w:t>
      </w:r>
      <w:r>
        <w:br/>
        <w:t xml:space="preserve"> </w:t>
      </w:r>
      <w:r>
        <w:tab/>
      </w:r>
      <w:r>
        <w:tab/>
      </w:r>
      <w:r>
        <w:tab/>
        <w:t>$123,558.96 (3/17/14)</w:t>
      </w:r>
    </w:p>
    <w:p w:rsidR="00881C97" w:rsidRDefault="00881C97" w:rsidP="00881C97">
      <w:r>
        <w:rPr>
          <w:i/>
        </w:rPr>
        <w:t>A motion was made by Councilor Roquette seconded by Councilor Johnson to approve the Consent Agenda.</w:t>
      </w:r>
      <w:r>
        <w:rPr>
          <w:i/>
        </w:rPr>
        <w:br/>
        <w:t>Vote for:  Unanimous</w:t>
      </w:r>
      <w:r>
        <w:rPr>
          <w:i/>
        </w:rPr>
        <w:br/>
        <w:t>Motion carried.</w:t>
      </w:r>
    </w:p>
    <w:p w:rsidR="00C92762" w:rsidRDefault="00133ACE" w:rsidP="00881C97">
      <w:r>
        <w:t>Old Business:</w:t>
      </w:r>
    </w:p>
    <w:p w:rsidR="00133ACE" w:rsidRDefault="00133ACE" w:rsidP="00133ACE">
      <w:pPr>
        <w:pStyle w:val="ListParagraph"/>
        <w:numPr>
          <w:ilvl w:val="0"/>
          <w:numId w:val="2"/>
        </w:numPr>
      </w:pPr>
      <w:r>
        <w:t>Councilors reviewed the following options for replacing the loader.</w:t>
      </w:r>
    </w:p>
    <w:p w:rsidR="00133ACE" w:rsidRDefault="00133ACE" w:rsidP="00133ACE">
      <w:pPr>
        <w:pStyle w:val="ListParagraph"/>
        <w:numPr>
          <w:ilvl w:val="1"/>
          <w:numId w:val="2"/>
        </w:numPr>
      </w:pPr>
      <w:r>
        <w:t>Contract with Borka Trucking for Loader services at a cost of $150 per hour.  Councilors didn’t like this option due to the fact that staff reported that they use the loader for more than just loading snow.</w:t>
      </w:r>
    </w:p>
    <w:p w:rsidR="00133ACE" w:rsidRDefault="00133ACE" w:rsidP="00133ACE">
      <w:pPr>
        <w:pStyle w:val="ListParagraph"/>
        <w:numPr>
          <w:ilvl w:val="1"/>
          <w:numId w:val="2"/>
        </w:numPr>
      </w:pPr>
      <w:r>
        <w:t>Lease option on a newer loader would cost $1,200 per month and no buyout or trade in option is available.</w:t>
      </w:r>
    </w:p>
    <w:p w:rsidR="00133ACE" w:rsidRDefault="00133ACE" w:rsidP="00133ACE">
      <w:pPr>
        <w:pStyle w:val="ListParagraph"/>
        <w:numPr>
          <w:ilvl w:val="1"/>
          <w:numId w:val="2"/>
        </w:numPr>
      </w:pPr>
      <w:r>
        <w:t>Purchase the loader we are currently renting from Juul Inc. for $38,500 and they would forgive the $3,500 that is owed so far in rent on the loader.</w:t>
      </w:r>
    </w:p>
    <w:p w:rsidR="00133ACE" w:rsidRDefault="00133ACE" w:rsidP="00133ACE">
      <w:pPr>
        <w:pStyle w:val="ListParagraph"/>
        <w:numPr>
          <w:ilvl w:val="1"/>
          <w:numId w:val="2"/>
        </w:numPr>
      </w:pPr>
      <w:r>
        <w:t>Public Works Supervisor Kosek also reported that the City owes $3,320 for the work that was done on the old loader and has received an offer of $7,000 to purchase the old loader as is.</w:t>
      </w:r>
      <w:r w:rsidR="00444E98">
        <w:br/>
      </w:r>
      <w:r w:rsidR="00444E98">
        <w:br/>
      </w:r>
      <w:r w:rsidR="00444E98">
        <w:rPr>
          <w:i/>
        </w:rPr>
        <w:t xml:space="preserve">A motion was made by Councilor Roquette seconded by Councilor Fogarty to purchase the 1996 </w:t>
      </w:r>
      <w:proofErr w:type="spellStart"/>
      <w:r w:rsidR="00444E98">
        <w:rPr>
          <w:i/>
        </w:rPr>
        <w:t>Fiatallis</w:t>
      </w:r>
      <w:proofErr w:type="spellEnd"/>
      <w:r w:rsidR="00444E98">
        <w:rPr>
          <w:i/>
        </w:rPr>
        <w:t xml:space="preserve"> Loader from Juul Construction in the amount of $38,500 and no charge for past rental fees; to be paid for through the Public Works Equipment Cap. Fund over a 10 period with annual transfers from the General Fund for the unit.</w:t>
      </w:r>
      <w:r w:rsidR="00444E98">
        <w:rPr>
          <w:i/>
        </w:rPr>
        <w:br/>
        <w:t>Vote for:  Unanimous</w:t>
      </w:r>
      <w:r w:rsidR="00444E98">
        <w:rPr>
          <w:i/>
        </w:rPr>
        <w:br/>
        <w:t>Motion carried.</w:t>
      </w:r>
      <w:r w:rsidR="00444E98">
        <w:rPr>
          <w:i/>
        </w:rPr>
        <w:br/>
      </w:r>
      <w:r w:rsidR="00444E98">
        <w:rPr>
          <w:i/>
        </w:rPr>
        <w:br/>
        <w:t>Councilor Nelson’s motion to sell the 1989 Fiat Allis failed for lack of a second.</w:t>
      </w:r>
      <w:r w:rsidR="00444E98">
        <w:rPr>
          <w:i/>
        </w:rPr>
        <w:br/>
      </w:r>
      <w:r w:rsidR="00444E98">
        <w:rPr>
          <w:i/>
        </w:rPr>
        <w:br/>
        <w:t>A motion was made by Councilor Fogarty seconded by Councilor Roquette to pay Titan Equipment $3,320 for work done on the 1989 Fiat Allis loader.</w:t>
      </w:r>
      <w:r w:rsidR="00444E98">
        <w:rPr>
          <w:i/>
        </w:rPr>
        <w:br/>
        <w:t>Vote for:  Unanimous</w:t>
      </w:r>
      <w:r w:rsidR="00444E98">
        <w:rPr>
          <w:i/>
        </w:rPr>
        <w:br/>
        <w:t>Motion carried.</w:t>
      </w:r>
    </w:p>
    <w:p w:rsidR="00444E98" w:rsidRDefault="00444E98" w:rsidP="00133ACE">
      <w:pPr>
        <w:pStyle w:val="ListParagraph"/>
        <w:numPr>
          <w:ilvl w:val="1"/>
          <w:numId w:val="2"/>
        </w:numPr>
      </w:pPr>
      <w:r>
        <w:lastRenderedPageBreak/>
        <w:t>Reported that new stop signs will be put up soon</w:t>
      </w:r>
    </w:p>
    <w:p w:rsidR="000838C6" w:rsidRDefault="00444E98" w:rsidP="000838C6">
      <w:pPr>
        <w:pStyle w:val="ListParagraph"/>
        <w:numPr>
          <w:ilvl w:val="0"/>
          <w:numId w:val="2"/>
        </w:numPr>
      </w:pPr>
      <w:r>
        <w:t>Update on progress by Hutchinson Coop at old marathon station.  Clerk Venier reported that the limited site investigation (LSI) has been completed and they are awaiting the official test results but they have determined that the corrections are minimal enough that they will be moving forward with the purchase of the property</w:t>
      </w:r>
      <w:r w:rsidR="000838C6">
        <w:t>.</w:t>
      </w:r>
    </w:p>
    <w:p w:rsidR="000838C6" w:rsidRDefault="000838C6" w:rsidP="000838C6">
      <w:r>
        <w:t>Department Business:</w:t>
      </w:r>
    </w:p>
    <w:p w:rsidR="000838C6" w:rsidRDefault="000838C6" w:rsidP="000838C6">
      <w:pPr>
        <w:pStyle w:val="ListParagraph"/>
        <w:numPr>
          <w:ilvl w:val="0"/>
          <w:numId w:val="3"/>
        </w:numPr>
      </w:pPr>
      <w:r>
        <w:t>Liquor Store:  Councilor Johnson reported the following:</w:t>
      </w:r>
    </w:p>
    <w:p w:rsidR="000838C6" w:rsidRDefault="000838C6" w:rsidP="000838C6">
      <w:pPr>
        <w:pStyle w:val="ListParagraph"/>
        <w:numPr>
          <w:ilvl w:val="1"/>
          <w:numId w:val="3"/>
        </w:numPr>
      </w:pPr>
      <w:r>
        <w:t>Reported year to date sales of $75,335, gross profit of $37,681, and a net profit of $16,094.</w:t>
      </w:r>
    </w:p>
    <w:p w:rsidR="00D97B84" w:rsidRDefault="006A6E63" w:rsidP="000838C6">
      <w:pPr>
        <w:pStyle w:val="ListParagraph"/>
        <w:numPr>
          <w:ilvl w:val="1"/>
          <w:numId w:val="3"/>
        </w:numPr>
      </w:pPr>
      <w:r>
        <w:t>Reviewed annual reviews for Jessica Trebbensee and Kari Eischens</w:t>
      </w:r>
      <w:r w:rsidR="00AB6461">
        <w:t>:</w:t>
      </w:r>
      <w:r w:rsidR="00AB6461">
        <w:br/>
      </w:r>
      <w:r w:rsidR="00AB6461">
        <w:rPr>
          <w:i/>
        </w:rPr>
        <w:t>A motion was made by Councilor Johnson seconded by Councilor Fogarty to approve the annual review with step increase for Jessica Trebbensee.</w:t>
      </w:r>
      <w:r w:rsidR="005578ED">
        <w:rPr>
          <w:i/>
        </w:rPr>
        <w:br/>
        <w:t>Vote for:  Unanimous</w:t>
      </w:r>
      <w:r w:rsidR="005578ED">
        <w:rPr>
          <w:i/>
        </w:rPr>
        <w:br/>
        <w:t>Motion carried.</w:t>
      </w:r>
      <w:r w:rsidR="005578ED">
        <w:rPr>
          <w:i/>
        </w:rPr>
        <w:br/>
      </w:r>
      <w:r w:rsidR="005578ED">
        <w:rPr>
          <w:i/>
        </w:rPr>
        <w:br/>
        <w:t>A motion was made by Councilor Johnson seconded by Councilor Roquette to approve the annual review with step increase for Kari Eischens.</w:t>
      </w:r>
      <w:r w:rsidR="005578ED">
        <w:rPr>
          <w:i/>
        </w:rPr>
        <w:br/>
        <w:t>Vote for:  Unanimous</w:t>
      </w:r>
      <w:r w:rsidR="005578ED">
        <w:rPr>
          <w:i/>
        </w:rPr>
        <w:br/>
        <w:t>Motion carried.</w:t>
      </w:r>
    </w:p>
    <w:p w:rsidR="00554575" w:rsidRDefault="00554575" w:rsidP="00554575">
      <w:pPr>
        <w:pStyle w:val="ListParagraph"/>
        <w:numPr>
          <w:ilvl w:val="0"/>
          <w:numId w:val="3"/>
        </w:numPr>
      </w:pPr>
      <w:r>
        <w:t xml:space="preserve">Public Safety:  </w:t>
      </w:r>
      <w:r w:rsidR="00ED3DFF">
        <w:t xml:space="preserve">Councilor Roquette </w:t>
      </w:r>
      <w:r w:rsidR="006C237D">
        <w:t>she had not been able to meet up with the Chief of Police but did receive the following information :</w:t>
      </w:r>
    </w:p>
    <w:p w:rsidR="006C237D" w:rsidRDefault="006C237D" w:rsidP="006C237D">
      <w:pPr>
        <w:pStyle w:val="ListParagraph"/>
        <w:numPr>
          <w:ilvl w:val="1"/>
          <w:numId w:val="3"/>
        </w:numPr>
      </w:pPr>
      <w:r>
        <w:t>McLeod County has the background application for Robert Ctipps to complete the background investigation.</w:t>
      </w:r>
    </w:p>
    <w:p w:rsidR="006C237D" w:rsidRDefault="006C237D" w:rsidP="006C237D">
      <w:pPr>
        <w:pStyle w:val="ListParagraph"/>
        <w:numPr>
          <w:ilvl w:val="1"/>
          <w:numId w:val="3"/>
        </w:numPr>
      </w:pPr>
      <w:r>
        <w:t>Reviewed training for the Police Department.</w:t>
      </w:r>
    </w:p>
    <w:p w:rsidR="00FE680D" w:rsidRDefault="006C237D" w:rsidP="006C237D">
      <w:pPr>
        <w:pStyle w:val="ListParagraph"/>
        <w:numPr>
          <w:ilvl w:val="1"/>
          <w:numId w:val="3"/>
        </w:numPr>
      </w:pPr>
      <w:r>
        <w:t>Chief of Police will be attending Chief of Police training at the end of March</w:t>
      </w:r>
    </w:p>
    <w:p w:rsidR="006C237D" w:rsidRDefault="00FE680D" w:rsidP="006C237D">
      <w:pPr>
        <w:pStyle w:val="ListParagraph"/>
        <w:numPr>
          <w:ilvl w:val="1"/>
          <w:numId w:val="3"/>
        </w:numPr>
      </w:pPr>
      <w:r>
        <w:t>Councilors asked that the PD notify Public Works of burnt out street lights.</w:t>
      </w:r>
      <w:r>
        <w:br/>
      </w:r>
    </w:p>
    <w:p w:rsidR="006C237D" w:rsidRDefault="00FE680D" w:rsidP="006C237D">
      <w:pPr>
        <w:pStyle w:val="ListParagraph"/>
        <w:numPr>
          <w:ilvl w:val="0"/>
          <w:numId w:val="3"/>
        </w:numPr>
      </w:pPr>
      <w:r>
        <w:t>Public Works:  Report was given by Councilor Johnson and PW Supervisor Kosek above.</w:t>
      </w:r>
    </w:p>
    <w:p w:rsidR="00FE680D" w:rsidRDefault="00FE680D" w:rsidP="006C237D">
      <w:pPr>
        <w:pStyle w:val="ListParagraph"/>
        <w:numPr>
          <w:ilvl w:val="0"/>
          <w:numId w:val="3"/>
        </w:numPr>
      </w:pPr>
      <w:r>
        <w:t xml:space="preserve">Community Development: Councilor Nelson reported that the Planning Commission met and reviewed a community wide </w:t>
      </w:r>
      <w:r w:rsidR="00654967">
        <w:t>survey</w:t>
      </w:r>
      <w:r>
        <w:t>.</w:t>
      </w:r>
      <w:r w:rsidR="00654967">
        <w:t xml:space="preserve">  Nelson informed Councilors that the survey will be presented at the next meeting for final approval and the planning of how the survey will </w:t>
      </w:r>
      <w:r w:rsidR="00D75EE3">
        <w:t>be distributed</w:t>
      </w:r>
      <w:r w:rsidR="00654967">
        <w:t xml:space="preserve"> will be</w:t>
      </w:r>
      <w:r w:rsidR="00D75EE3">
        <w:t xml:space="preserve"> reviewed</w:t>
      </w:r>
      <w:r w:rsidR="00654967">
        <w:t xml:space="preserve"> at the next Planning Commission meeting.</w:t>
      </w:r>
      <w:r w:rsidR="00654967">
        <w:br/>
        <w:t>Mayor Bebo updated members on what the Auditorium planning Committee is working on.</w:t>
      </w:r>
    </w:p>
    <w:p w:rsidR="00D75EE3" w:rsidRDefault="00D75EE3" w:rsidP="006C237D">
      <w:pPr>
        <w:pStyle w:val="ListParagraph"/>
        <w:numPr>
          <w:ilvl w:val="0"/>
          <w:numId w:val="3"/>
        </w:numPr>
      </w:pPr>
      <w:r>
        <w:t>Administration:  Clerk Venier reported the following:</w:t>
      </w:r>
    </w:p>
    <w:p w:rsidR="00D75EE3" w:rsidRDefault="00D75EE3" w:rsidP="00D75EE3">
      <w:pPr>
        <w:pStyle w:val="ListParagraph"/>
        <w:numPr>
          <w:ilvl w:val="1"/>
          <w:numId w:val="3"/>
        </w:numPr>
      </w:pPr>
      <w:r>
        <w:t>Presented January and February Treasurer’s reports</w:t>
      </w:r>
      <w:r w:rsidR="00011898">
        <w:t>.</w:t>
      </w:r>
    </w:p>
    <w:p w:rsidR="00011898" w:rsidRDefault="00011898" w:rsidP="00D75EE3">
      <w:pPr>
        <w:pStyle w:val="ListParagraph"/>
        <w:numPr>
          <w:ilvl w:val="1"/>
          <w:numId w:val="3"/>
        </w:numPr>
      </w:pPr>
      <w:r>
        <w:t xml:space="preserve">Councilors discussed options available to prevent water service lines from freezing.  The best option is to run a pencil sized stream of water constantly.  The Council discussed </w:t>
      </w:r>
      <w:r w:rsidR="00CB05CA">
        <w:t xml:space="preserve">possible options to </w:t>
      </w:r>
      <w:r w:rsidR="00B45717">
        <w:t>waive</w:t>
      </w:r>
      <w:r w:rsidR="00CB05CA">
        <w:t xml:space="preserve"> water/sewer charges for residents who need to run water constantly.  Councilor</w:t>
      </w:r>
      <w:r w:rsidR="00A14414">
        <w:t xml:space="preserve"> decided to handle the matter on a case by case basis and that no one shall receive any credit unless the running of water was advised by City personnel.</w:t>
      </w:r>
    </w:p>
    <w:p w:rsidR="00A14414" w:rsidRDefault="00B45717" w:rsidP="00D75EE3">
      <w:pPr>
        <w:pStyle w:val="ListParagraph"/>
        <w:numPr>
          <w:ilvl w:val="1"/>
          <w:numId w:val="3"/>
        </w:numPr>
      </w:pPr>
      <w:r>
        <w:t>Reviewed a proposal to utilize Rev Track to develop a web store to accommodate online payments of utility bills and permits.  The fee would be a flat fee of 3.49%, which Councilors suggested passing on to the customer as it is a convenience fee.</w:t>
      </w:r>
      <w:r w:rsidR="00295DF1">
        <w:t xml:space="preserve">  Councilors asked Clerk Venier to find out contract details and report back.</w:t>
      </w:r>
    </w:p>
    <w:p w:rsidR="00295DF1" w:rsidRDefault="00295DF1" w:rsidP="00D75EE3">
      <w:pPr>
        <w:pStyle w:val="ListParagraph"/>
        <w:numPr>
          <w:ilvl w:val="1"/>
          <w:numId w:val="3"/>
        </w:numPr>
      </w:pPr>
      <w:r>
        <w:t>Councilors reviewed a request to remove the prohibition on Sunday Liquor from the current ordinance.  Clerk Venier is to review the matter with the City Attorney for the next meeting.</w:t>
      </w:r>
    </w:p>
    <w:p w:rsidR="00295DF1" w:rsidRDefault="00295DF1" w:rsidP="00295DF1">
      <w:r>
        <w:t>Open Discussion:</w:t>
      </w:r>
    </w:p>
    <w:p w:rsidR="00295DF1" w:rsidRDefault="00295DF1" w:rsidP="00295DF1">
      <w:pPr>
        <w:pStyle w:val="ListParagraph"/>
        <w:numPr>
          <w:ilvl w:val="0"/>
          <w:numId w:val="4"/>
        </w:numPr>
      </w:pPr>
      <w:r>
        <w:lastRenderedPageBreak/>
        <w:t>Set May 17</w:t>
      </w:r>
      <w:r w:rsidRPr="00295DF1">
        <w:rPr>
          <w:vertAlign w:val="superscript"/>
        </w:rPr>
        <w:t>th</w:t>
      </w:r>
      <w:r>
        <w:t xml:space="preserve"> as the ten</w:t>
      </w:r>
      <w:r w:rsidR="0059359D">
        <w:t>tative Spring Clean Up date and Clerk Venier will schedule it with Waste Management.</w:t>
      </w:r>
    </w:p>
    <w:p w:rsidR="0059359D" w:rsidRDefault="0059359D" w:rsidP="0059359D">
      <w:pPr>
        <w:rPr>
          <w:i/>
        </w:rPr>
      </w:pPr>
      <w:r>
        <w:rPr>
          <w:i/>
        </w:rPr>
        <w:t>A motion was made by Councilor Fogarty seconded by Councilor Nelson to adjourn this regular meeting of the Silver Lake City Council.</w:t>
      </w:r>
      <w:r>
        <w:rPr>
          <w:i/>
        </w:rPr>
        <w:br/>
        <w:t>Vote for:  Unanimous</w:t>
      </w:r>
      <w:r>
        <w:rPr>
          <w:i/>
        </w:rPr>
        <w:br/>
        <w:t>Motion carried.; meeting adjourned at 9:40pm.</w:t>
      </w:r>
    </w:p>
    <w:p w:rsidR="0059359D" w:rsidRDefault="0059359D" w:rsidP="0059359D"/>
    <w:p w:rsidR="0059359D" w:rsidRPr="0059359D" w:rsidRDefault="0059359D" w:rsidP="0059359D">
      <w:r>
        <w:t>_________________________________</w:t>
      </w:r>
      <w:r>
        <w:tab/>
      </w:r>
      <w:r>
        <w:tab/>
      </w:r>
      <w:r>
        <w:tab/>
      </w:r>
      <w:r>
        <w:tab/>
      </w:r>
      <w:r>
        <w:tab/>
        <w:t>Seal of the City:</w:t>
      </w:r>
      <w:r>
        <w:br/>
      </w:r>
      <w:bookmarkStart w:id="0" w:name="_GoBack"/>
      <w:bookmarkEnd w:id="0"/>
      <w:r>
        <w:t>Kerry Venier, Clerk/Treasurer</w:t>
      </w:r>
    </w:p>
    <w:sectPr w:rsidR="0059359D" w:rsidRPr="0059359D" w:rsidSect="00997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91677"/>
    <w:multiLevelType w:val="hybridMultilevel"/>
    <w:tmpl w:val="A90240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AA4C4A"/>
    <w:multiLevelType w:val="hybridMultilevel"/>
    <w:tmpl w:val="552AC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4856A7"/>
    <w:multiLevelType w:val="hybridMultilevel"/>
    <w:tmpl w:val="C556E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DA121F"/>
    <w:multiLevelType w:val="hybridMultilevel"/>
    <w:tmpl w:val="229AE1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881C97"/>
    <w:rsid w:val="00005A89"/>
    <w:rsid w:val="00011898"/>
    <w:rsid w:val="000838C6"/>
    <w:rsid w:val="000A3E81"/>
    <w:rsid w:val="001279FC"/>
    <w:rsid w:val="00133ACE"/>
    <w:rsid w:val="00163207"/>
    <w:rsid w:val="00295DF1"/>
    <w:rsid w:val="003D4CF2"/>
    <w:rsid w:val="00444E98"/>
    <w:rsid w:val="0048289D"/>
    <w:rsid w:val="00554575"/>
    <w:rsid w:val="005578ED"/>
    <w:rsid w:val="00562E0F"/>
    <w:rsid w:val="00582DAF"/>
    <w:rsid w:val="0059359D"/>
    <w:rsid w:val="00645205"/>
    <w:rsid w:val="00654967"/>
    <w:rsid w:val="006A6E63"/>
    <w:rsid w:val="006C237D"/>
    <w:rsid w:val="006D564E"/>
    <w:rsid w:val="006F5F63"/>
    <w:rsid w:val="00780096"/>
    <w:rsid w:val="007E5D6D"/>
    <w:rsid w:val="00881C97"/>
    <w:rsid w:val="009219FB"/>
    <w:rsid w:val="00997A6C"/>
    <w:rsid w:val="009C2614"/>
    <w:rsid w:val="00A14414"/>
    <w:rsid w:val="00A7730D"/>
    <w:rsid w:val="00AB6461"/>
    <w:rsid w:val="00AF1480"/>
    <w:rsid w:val="00B45717"/>
    <w:rsid w:val="00B466FD"/>
    <w:rsid w:val="00C82F45"/>
    <w:rsid w:val="00C92762"/>
    <w:rsid w:val="00CB05CA"/>
    <w:rsid w:val="00D75EE3"/>
    <w:rsid w:val="00D97B84"/>
    <w:rsid w:val="00DB02B0"/>
    <w:rsid w:val="00DD16C8"/>
    <w:rsid w:val="00E90AA9"/>
    <w:rsid w:val="00ED3DFF"/>
    <w:rsid w:val="00F66DDB"/>
    <w:rsid w:val="00FE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611172-07CA-4FFA-94F9-2A2AF358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1041</TotalTime>
  <Pages>3</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9</cp:revision>
  <dcterms:created xsi:type="dcterms:W3CDTF">2014-03-26T15:02:00Z</dcterms:created>
  <dcterms:modified xsi:type="dcterms:W3CDTF">2017-05-19T13:35:00Z</dcterms:modified>
</cp:coreProperties>
</file>