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B3" w:rsidRDefault="00F808B3">
      <w:r>
        <w:t xml:space="preserve">Minutes </w:t>
      </w:r>
      <w:r>
        <w:br/>
        <w:t>Silver Lake City Council</w:t>
      </w:r>
      <w:r>
        <w:br/>
        <w:t>Regular Meeting</w:t>
      </w:r>
      <w:r>
        <w:br/>
        <w:t>April 1, 2013</w:t>
      </w:r>
    </w:p>
    <w:p w:rsidR="00F808B3" w:rsidRDefault="00F808B3">
      <w:r>
        <w:t>Mayor Bruce Bebo called the meeting to order at 6:30pm.</w:t>
      </w:r>
    </w:p>
    <w:p w:rsidR="00F808B3" w:rsidRDefault="0094793F">
      <w:r>
        <w:t>Members present:  Bruce Bebo, Mayor, Councilors Nolan Johnson, Pat Fogarty, Eric Nelson</w:t>
      </w:r>
      <w:r>
        <w:br/>
        <w:t>Absent:  Councilor Carol Roquette</w:t>
      </w:r>
    </w:p>
    <w:p w:rsidR="0094793F" w:rsidRDefault="0094793F">
      <w:r>
        <w:t>Others present:  Kerry Venier, Clerk; Dale Kosek, PW Supervisor; Justin Black, SEH; Ray Bandas; Alyssa Schauer, Silver Lake Leader</w:t>
      </w:r>
    </w:p>
    <w:p w:rsidR="0094793F" w:rsidRDefault="0094793F">
      <w:r>
        <w:rPr>
          <w:i/>
        </w:rPr>
        <w:t>A motion was made by Councilor Fogarty seconded by Councilor Johnson to approve the agenda.</w:t>
      </w:r>
      <w:r>
        <w:rPr>
          <w:i/>
        </w:rPr>
        <w:br/>
        <w:t>Vote for:  Unanimous</w:t>
      </w:r>
      <w:r>
        <w:rPr>
          <w:i/>
        </w:rPr>
        <w:br/>
        <w:t>Motion carried.</w:t>
      </w:r>
    </w:p>
    <w:p w:rsidR="0094793F" w:rsidRDefault="0094793F">
      <w:r>
        <w:t>Consent Agenda:</w:t>
      </w:r>
    </w:p>
    <w:p w:rsidR="0094793F" w:rsidRDefault="0094793F" w:rsidP="0094793F">
      <w:pPr>
        <w:pStyle w:val="ListParagraph"/>
        <w:numPr>
          <w:ilvl w:val="0"/>
          <w:numId w:val="1"/>
        </w:numPr>
      </w:pPr>
      <w:r>
        <w:t>Approve minutes of the March 18, 2013 regular meeting.</w:t>
      </w:r>
    </w:p>
    <w:p w:rsidR="0094793F" w:rsidRDefault="0094793F" w:rsidP="0094793F">
      <w:pPr>
        <w:pStyle w:val="ListParagraph"/>
        <w:numPr>
          <w:ilvl w:val="0"/>
          <w:numId w:val="1"/>
        </w:numPr>
      </w:pPr>
      <w:r>
        <w:t xml:space="preserve">Approve payroll #6 &amp; Feb </w:t>
      </w:r>
      <w:proofErr w:type="spellStart"/>
      <w:r>
        <w:t>Amb</w:t>
      </w:r>
      <w:proofErr w:type="spellEnd"/>
      <w:r>
        <w:t>.</w:t>
      </w:r>
    </w:p>
    <w:p w:rsidR="001F09C1" w:rsidRDefault="0094793F" w:rsidP="0094793F">
      <w:pPr>
        <w:pStyle w:val="ListParagraph"/>
        <w:numPr>
          <w:ilvl w:val="0"/>
          <w:numId w:val="1"/>
        </w:numPr>
      </w:pPr>
      <w:r>
        <w:t>Claims to be paid:</w:t>
      </w:r>
      <w:r>
        <w:tab/>
        <w:t>$35,910.44 (</w:t>
      </w:r>
      <w:r w:rsidR="001F09C1">
        <w:t>3/22/13)</w:t>
      </w:r>
      <w:r w:rsidR="001F09C1">
        <w:br/>
      </w:r>
      <w:r w:rsidR="00963A79">
        <w:t xml:space="preserve"> </w:t>
      </w:r>
      <w:r w:rsidR="00963A79">
        <w:tab/>
      </w:r>
      <w:r w:rsidR="00963A79">
        <w:tab/>
      </w:r>
      <w:r w:rsidR="00963A79">
        <w:tab/>
        <w:t>$50,203.60 (4/1/13)</w:t>
      </w:r>
    </w:p>
    <w:p w:rsidR="00963A79" w:rsidRDefault="00963A79" w:rsidP="00963A79">
      <w:r>
        <w:rPr>
          <w:i/>
        </w:rPr>
        <w:t>A motion was made by Councilor Fogarty seconded by Councilor Nelson to approve the consent agenda.</w:t>
      </w:r>
      <w:r>
        <w:rPr>
          <w:i/>
        </w:rPr>
        <w:br/>
        <w:t>Vote for:  Unanimous</w:t>
      </w:r>
      <w:r>
        <w:rPr>
          <w:i/>
        </w:rPr>
        <w:br/>
        <w:t>Motion carried.</w:t>
      </w:r>
    </w:p>
    <w:p w:rsidR="00963A79" w:rsidRDefault="00963A79" w:rsidP="00963A79">
      <w:r>
        <w:t>Old Business:</w:t>
      </w:r>
    </w:p>
    <w:p w:rsidR="00F8519E" w:rsidRDefault="00963A79" w:rsidP="00F8519E">
      <w:pPr>
        <w:pStyle w:val="ListParagraph"/>
        <w:numPr>
          <w:ilvl w:val="0"/>
          <w:numId w:val="3"/>
        </w:numPr>
      </w:pPr>
      <w:r>
        <w:t xml:space="preserve">Justin Black of SEH reviewed the bids received for the Grove Ave (CSAH 2) reconstruction project.  R&amp;R Excavating of Hutchinson MN was the low bidder at $1,502,463.87.  Councilors reviewed a resolution accepting the bids and </w:t>
      </w:r>
      <w:r w:rsidR="00510B57">
        <w:t>authorizing the Mayor and Clerk to enter into a contract with R&amp;R Excavating.</w:t>
      </w:r>
      <w:r w:rsidR="00510B57">
        <w:br/>
      </w:r>
      <w:r w:rsidR="00510B57">
        <w:br/>
      </w:r>
      <w:r w:rsidR="00510B57">
        <w:rPr>
          <w:i/>
        </w:rPr>
        <w:t>A motion was made by Councilor Johnson seconded by Councilor Nelson to approve Resolution 13-08 accepting Bids.</w:t>
      </w:r>
      <w:r w:rsidR="00510B57">
        <w:rPr>
          <w:i/>
        </w:rPr>
        <w:br/>
        <w:t>Vote for:  Unanimous</w:t>
      </w:r>
      <w:r w:rsidR="00510B57">
        <w:rPr>
          <w:i/>
        </w:rPr>
        <w:br/>
        <w:t>Motion carried.</w:t>
      </w:r>
      <w:r w:rsidR="00510B57">
        <w:br/>
      </w:r>
      <w:r w:rsidR="00510B57">
        <w:br/>
        <w:t>Councilors reviewed a resolution declaring costs to be assessed, ordering preparation of proposed assessments, and calling for a hearing on proposed assessments.  The assessment hearing is scheduled for Monday the 29</w:t>
      </w:r>
      <w:r w:rsidR="00510B57" w:rsidRPr="00510B57">
        <w:rPr>
          <w:vertAlign w:val="superscript"/>
        </w:rPr>
        <w:t>th</w:t>
      </w:r>
      <w:r w:rsidR="00510B57">
        <w:t xml:space="preserve"> day of April 2013 at 7:00pm at the Silver Lake Auditorium.  The resolution designated $247,423.18 as the portion of the Grove Ave (CSAH 2) project to be assessed to the benefited property owners.  The assessment shall be annual installments extending over a 15 year period at </w:t>
      </w:r>
      <w:proofErr w:type="gramStart"/>
      <w:r w:rsidR="00510B57">
        <w:t>a</w:t>
      </w:r>
      <w:proofErr w:type="gramEnd"/>
      <w:r w:rsidR="00510B57">
        <w:t xml:space="preserve"> annual interest rate of 4%.</w:t>
      </w:r>
      <w:r w:rsidR="00510B57">
        <w:br/>
      </w:r>
      <w:r w:rsidR="00510B57">
        <w:br/>
      </w:r>
      <w:r w:rsidR="00510B57">
        <w:rPr>
          <w:i/>
        </w:rPr>
        <w:t>A motion was made by Councilor Fogarty seconded by Councilor Johnson to approve resolution 13-09: Declaring cost to be assessed, ordering preparation of proposed assessment, and calling for a hearing on proposed assessment.</w:t>
      </w:r>
      <w:r w:rsidR="00510B57">
        <w:rPr>
          <w:i/>
        </w:rPr>
        <w:br/>
        <w:t>Vote for:  Unanimous</w:t>
      </w:r>
      <w:r w:rsidR="00510B57">
        <w:rPr>
          <w:i/>
        </w:rPr>
        <w:br/>
        <w:t>Motion carried.</w:t>
      </w:r>
      <w:r w:rsidR="00510B57">
        <w:br/>
      </w:r>
      <w:r w:rsidR="00510B57">
        <w:lastRenderedPageBreak/>
        <w:br/>
        <w:t>Councilors reviewed a proposed contract for construction administrative services with SEH to oversee the Grove Ave (CSAH 2) project for $172,750.  Mr. Black informed Councilors that this will include all oversight of the project and compliance measures as directed by State of MN for the use of State Aid.</w:t>
      </w:r>
      <w:r w:rsidR="009654B4">
        <w:t xml:space="preserve">  Mr. Black also presented a proposal from Braun </w:t>
      </w:r>
      <w:proofErr w:type="spellStart"/>
      <w:r w:rsidR="009654B4">
        <w:t>Intertec</w:t>
      </w:r>
      <w:proofErr w:type="spellEnd"/>
      <w:r w:rsidR="009654B4">
        <w:t xml:space="preserve"> for Construction Testing services in the amount of $43,860.</w:t>
      </w:r>
      <w:r w:rsidR="009654B4">
        <w:br/>
      </w:r>
      <w:r w:rsidR="009654B4">
        <w:br/>
      </w:r>
      <w:r w:rsidR="009654B4">
        <w:rPr>
          <w:i/>
        </w:rPr>
        <w:t>A motion was made by Councilor Fogarty seconded by Councilor Nelson to approve Resolution 13-10 approving construction administration services with SEH in an amount not to exceed $172,750.</w:t>
      </w:r>
      <w:r w:rsidR="009654B4">
        <w:rPr>
          <w:i/>
        </w:rPr>
        <w:br/>
        <w:t>Vote for:  Unanimous</w:t>
      </w:r>
      <w:r w:rsidR="009654B4">
        <w:rPr>
          <w:i/>
        </w:rPr>
        <w:br/>
        <w:t>Motion carried.</w:t>
      </w:r>
      <w:r w:rsidR="00F8519E">
        <w:rPr>
          <w:i/>
        </w:rPr>
        <w:br/>
      </w:r>
      <w:r w:rsidR="00F8519E">
        <w:rPr>
          <w:i/>
        </w:rPr>
        <w:br/>
        <w:t xml:space="preserve">A motion was made by Councilor Fogarty seconded by Councilor Johnson to approve a proposal for construction testing services with Braun </w:t>
      </w:r>
      <w:proofErr w:type="spellStart"/>
      <w:r w:rsidR="00F8519E">
        <w:rPr>
          <w:i/>
        </w:rPr>
        <w:t>Intertec</w:t>
      </w:r>
      <w:proofErr w:type="spellEnd"/>
      <w:r w:rsidR="00F8519E">
        <w:rPr>
          <w:i/>
        </w:rPr>
        <w:t xml:space="preserve"> for an amount not to exceed $43,860.</w:t>
      </w:r>
      <w:r w:rsidR="00F8519E">
        <w:rPr>
          <w:i/>
        </w:rPr>
        <w:br/>
        <w:t>Vote for:  Unanimous</w:t>
      </w:r>
      <w:r w:rsidR="00F8519E">
        <w:rPr>
          <w:i/>
        </w:rPr>
        <w:br/>
        <w:t>Motion carried.</w:t>
      </w:r>
      <w:r w:rsidR="00F8519E">
        <w:br/>
      </w:r>
      <w:r w:rsidR="00F8519E">
        <w:br/>
        <w:t>Councilors discussed various options for financing the project and Clerk Venier will bring back final financing proposals at the next meeting.</w:t>
      </w:r>
    </w:p>
    <w:p w:rsidR="00F8519E" w:rsidRDefault="00F8519E" w:rsidP="00F8519E">
      <w:r>
        <w:t>New Business:</w:t>
      </w:r>
    </w:p>
    <w:p w:rsidR="00F8519E" w:rsidRDefault="00F8519E" w:rsidP="00F8519E">
      <w:pPr>
        <w:pStyle w:val="ListParagraph"/>
        <w:numPr>
          <w:ilvl w:val="0"/>
          <w:numId w:val="4"/>
        </w:numPr>
      </w:pPr>
      <w:r>
        <w:t xml:space="preserve">Clerk Venier presented a request for Council Action regarding above ground fuel storage.  Venier reported that crash barriers would need to be set </w:t>
      </w:r>
      <w:proofErr w:type="gramStart"/>
      <w:r>
        <w:t>up,</w:t>
      </w:r>
      <w:proofErr w:type="gramEnd"/>
      <w:r>
        <w:t xml:space="preserve"> Ray Bandas reported that </w:t>
      </w:r>
      <w:r w:rsidR="009E22B1">
        <w:t>McLeod County would be able to let the City use some barriers.  Also needed would be some electrical work to hook up the pumps, cost estimated at $400.  The tanks will be located on the north end of the Public Works shop and access to the pumps will be limited to the Police Department and Public Works, other personnel will have to contact them for their fuel needs.</w:t>
      </w:r>
    </w:p>
    <w:p w:rsidR="000022BC" w:rsidRPr="000022BC" w:rsidRDefault="008A6DB2" w:rsidP="00F8519E">
      <w:pPr>
        <w:pStyle w:val="ListParagraph"/>
        <w:numPr>
          <w:ilvl w:val="0"/>
          <w:numId w:val="4"/>
        </w:numPr>
      </w:pPr>
      <w:r>
        <w:t>Public Works Supervisor reviewed options to purchase a used street sweeper or contract out for sweeping services.  The lowest proposal for sweeping was from Dakota Sweeping for $9,690 to sweep 6 times per year.  Mr. Kosek told councilors that currently he spends approximately 150 hours per year sweeping streets and recommended that the City purchase a sweeper rather than contract the service out</w:t>
      </w:r>
      <w:r w:rsidR="00760071">
        <w:t>; i</w:t>
      </w:r>
      <w:r>
        <w:t>n his experience he felt this would better address the City’s needs and would be more cost effective.</w:t>
      </w:r>
      <w:r w:rsidR="00760071">
        <w:br/>
      </w:r>
      <w:r w:rsidR="00760071">
        <w:br/>
        <w:t>Mr. Kosek presented a proposal from Sweeper Services to purchase a used 1997 Elgin street sweeper for $22,500.  Clerk Venier asked the Council to decide if they want to purchase or contract out and then staff could research how the City is going to pay for whichever option is selected.</w:t>
      </w:r>
      <w:r w:rsidR="00760071">
        <w:br/>
      </w:r>
      <w:r w:rsidR="00760071">
        <w:br/>
      </w:r>
      <w:r w:rsidR="00760071">
        <w:rPr>
          <w:i/>
        </w:rPr>
        <w:t>A motion was made by Councilor Fogarty seconded by Councilor Johnson</w:t>
      </w:r>
      <w:r w:rsidR="000022BC">
        <w:rPr>
          <w:i/>
        </w:rPr>
        <w:t xml:space="preserve"> to approve moving forward with purchasing a street sweeper.</w:t>
      </w:r>
      <w:r w:rsidR="000022BC">
        <w:rPr>
          <w:i/>
        </w:rPr>
        <w:br/>
        <w:t>Vote for:  Councilors Johnson, Nelson, and Fogarty</w:t>
      </w:r>
      <w:r w:rsidR="000022BC">
        <w:rPr>
          <w:i/>
        </w:rPr>
        <w:br/>
        <w:t>Against: Mayor Bebo</w:t>
      </w:r>
      <w:r w:rsidR="000022BC">
        <w:rPr>
          <w:i/>
        </w:rPr>
        <w:br/>
        <w:t>Motion carried.</w:t>
      </w:r>
    </w:p>
    <w:p w:rsidR="000022BC" w:rsidRDefault="000022BC" w:rsidP="00F8519E">
      <w:pPr>
        <w:pStyle w:val="ListParagraph"/>
        <w:numPr>
          <w:ilvl w:val="0"/>
          <w:numId w:val="4"/>
        </w:numPr>
      </w:pPr>
      <w:r>
        <w:t>Councilors discussed the upcoming retirement of the MLS Manager and how to proceed with filling the position.  Mayor Bebo reported that he had spoken with the Full Time bartender about interest in the position.  Clerk Venier informed Councilors that the Council can promote from within if they choose to.</w:t>
      </w:r>
      <w:r>
        <w:br/>
      </w:r>
      <w:r>
        <w:br/>
        <w:t>Councilors directed Mayor Bebo, Councilor Fogarty, and Clerk Venier to interview Jon Jerabek, the full time bartender, for the position and give a recommendation at the next Council meeting.</w:t>
      </w:r>
      <w:r w:rsidR="00760071">
        <w:t xml:space="preserve"> </w:t>
      </w:r>
    </w:p>
    <w:p w:rsidR="000022BC" w:rsidRDefault="000022BC" w:rsidP="00F8519E">
      <w:pPr>
        <w:pStyle w:val="ListParagraph"/>
        <w:numPr>
          <w:ilvl w:val="0"/>
          <w:numId w:val="4"/>
        </w:numPr>
      </w:pPr>
      <w:r>
        <w:lastRenderedPageBreak/>
        <w:t>Clerk Venier reviewed an email received from West Central Sanitation requesting the City open the Garbage collection contract up for bids at the end of the year when the current contract expires with Waste Management.  Council opted to discuss further options at a later meeting.</w:t>
      </w:r>
    </w:p>
    <w:p w:rsidR="00B62915" w:rsidRDefault="00B62915" w:rsidP="000022BC">
      <w:pPr>
        <w:rPr>
          <w:i/>
        </w:rPr>
      </w:pPr>
      <w:r>
        <w:rPr>
          <w:i/>
        </w:rPr>
        <w:t>A motion was made by Councilor Nelson seconded by Councilor Johnson to adjourn this regular meeting of the Silver Lake City Council.</w:t>
      </w:r>
      <w:r>
        <w:rPr>
          <w:i/>
        </w:rPr>
        <w:br/>
        <w:t>Vote for:  Unanimous</w:t>
      </w:r>
      <w:r>
        <w:rPr>
          <w:i/>
        </w:rPr>
        <w:br/>
        <w:t>Motion carried; meeting adjourned at 9:30 pm.</w:t>
      </w:r>
    </w:p>
    <w:p w:rsidR="00B62915" w:rsidRDefault="00B62915" w:rsidP="000022BC"/>
    <w:p w:rsidR="00B62915" w:rsidRDefault="00B62915" w:rsidP="000022BC">
      <w:r>
        <w:t>___________________________</w:t>
      </w:r>
      <w:r>
        <w:tab/>
      </w:r>
      <w:r>
        <w:tab/>
      </w:r>
      <w:r>
        <w:tab/>
      </w:r>
      <w:r>
        <w:tab/>
      </w:r>
      <w:r>
        <w:tab/>
        <w:t>Seal of the City</w:t>
      </w:r>
      <w:proofErr w:type="gramStart"/>
      <w:r>
        <w:t>:</w:t>
      </w:r>
      <w:proofErr w:type="gramEnd"/>
      <w:r>
        <w:br/>
        <w:t>Bruce Bebo, Mayor</w:t>
      </w:r>
    </w:p>
    <w:p w:rsidR="00B62915" w:rsidRDefault="00B62915" w:rsidP="000022BC"/>
    <w:p w:rsidR="008A6DB2" w:rsidRPr="00963A79" w:rsidRDefault="00B62915" w:rsidP="000022BC">
      <w:r>
        <w:t>___________________________</w:t>
      </w:r>
      <w:r>
        <w:br/>
        <w:t>Kerry Venier, Clerk/Treasurer</w:t>
      </w:r>
      <w:r w:rsidR="00760071">
        <w:br/>
      </w:r>
      <w:r w:rsidR="00760071">
        <w:br/>
      </w:r>
    </w:p>
    <w:p w:rsidR="0094793F" w:rsidRPr="0094793F" w:rsidRDefault="001F09C1" w:rsidP="001F09C1">
      <w:r>
        <w:br/>
      </w:r>
    </w:p>
    <w:sectPr w:rsidR="0094793F" w:rsidRPr="0094793F" w:rsidSect="00997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C6F54"/>
    <w:multiLevelType w:val="hybridMultilevel"/>
    <w:tmpl w:val="F65A9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A0827"/>
    <w:multiLevelType w:val="hybridMultilevel"/>
    <w:tmpl w:val="4E60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D30279"/>
    <w:multiLevelType w:val="hybridMultilevel"/>
    <w:tmpl w:val="2E305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B06A71"/>
    <w:multiLevelType w:val="hybridMultilevel"/>
    <w:tmpl w:val="2AE8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F808B3"/>
    <w:rsid w:val="000022BC"/>
    <w:rsid w:val="000A3E81"/>
    <w:rsid w:val="001F09C1"/>
    <w:rsid w:val="00510B57"/>
    <w:rsid w:val="00562E0F"/>
    <w:rsid w:val="00582DAF"/>
    <w:rsid w:val="00645205"/>
    <w:rsid w:val="006D564E"/>
    <w:rsid w:val="006F5F63"/>
    <w:rsid w:val="00760071"/>
    <w:rsid w:val="007E5D6D"/>
    <w:rsid w:val="008A6DB2"/>
    <w:rsid w:val="0094793F"/>
    <w:rsid w:val="00963A79"/>
    <w:rsid w:val="009654B4"/>
    <w:rsid w:val="00997A6C"/>
    <w:rsid w:val="009E22B1"/>
    <w:rsid w:val="00B62915"/>
    <w:rsid w:val="00DD16C8"/>
    <w:rsid w:val="00E4749C"/>
    <w:rsid w:val="00E90AA9"/>
    <w:rsid w:val="00F66DDB"/>
    <w:rsid w:val="00F808B3"/>
    <w:rsid w:val="00F85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9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cp:revision>
  <dcterms:created xsi:type="dcterms:W3CDTF">2013-04-15T18:11:00Z</dcterms:created>
  <dcterms:modified xsi:type="dcterms:W3CDTF">2013-04-15T20:25:00Z</dcterms:modified>
</cp:coreProperties>
</file>